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i/>
          <w:color w:val="FF0000"/>
          <w:sz w:val="18"/>
          <w:szCs w:val="18"/>
        </w:rPr>
        <w:alias w:val="Skriv titel"/>
        <w:tag w:val="Skriv titel"/>
        <w:id w:val="443818552"/>
        <w:placeholder>
          <w:docPart w:val="981BF72BCC9448009075F6C2713E878C"/>
        </w:placeholder>
      </w:sdtPr>
      <w:sdtEndPr/>
      <w:sdtContent>
        <w:p w14:paraId="21026B96" w14:textId="77777777" w:rsidR="00F47EC9" w:rsidRDefault="00F47EC9" w:rsidP="00F47EC9">
          <w:pPr>
            <w:pStyle w:val="Titel"/>
            <w:rPr>
              <w:rFonts w:asciiTheme="minorHAnsi" w:hAnsiTheme="minorHAnsi" w:cstheme="minorHAnsi"/>
              <w:i/>
              <w:color w:val="FF0000"/>
              <w:sz w:val="24"/>
              <w:szCs w:val="24"/>
            </w:rPr>
          </w:pPr>
          <w:r>
            <w:rPr>
              <w:rFonts w:asciiTheme="minorHAnsi" w:hAnsiTheme="minorHAnsi" w:cstheme="minorHAnsi"/>
              <w:i/>
              <w:color w:val="FF0000"/>
              <w:sz w:val="24"/>
              <w:szCs w:val="24"/>
              <w:highlight w:val="yellow"/>
            </w:rPr>
            <w:t>slettes:</w:t>
          </w:r>
          <w:r>
            <w:rPr>
              <w:rFonts w:asciiTheme="minorHAnsi" w:hAnsiTheme="minorHAnsi" w:cstheme="minorHAnsi"/>
              <w:i/>
              <w:color w:val="FF0000"/>
              <w:sz w:val="24"/>
              <w:szCs w:val="24"/>
            </w:rPr>
            <w:t xml:space="preserve"> Benyttes, når entreprenøren selv har indgået aftale om yderligere arbejdsareal</w:t>
          </w:r>
        </w:p>
        <w:p w14:paraId="74E6156F" w14:textId="77777777" w:rsidR="00F47EC9" w:rsidRDefault="004F4675" w:rsidP="00F47EC9">
          <w:pPr>
            <w:pStyle w:val="Titel"/>
            <w:rPr>
              <w:rFonts w:asciiTheme="majorHAnsi" w:hAnsiTheme="majorHAnsi"/>
              <w:sz w:val="52"/>
            </w:rPr>
          </w:pPr>
          <w:r>
            <w:t>T</w:t>
          </w:r>
          <w:r w:rsidR="00F47EC9">
            <w:t xml:space="preserve">ilfredshedserklæring </w:t>
          </w:r>
        </w:p>
      </w:sdtContent>
    </w:sdt>
    <w:tbl>
      <w:tblPr>
        <w:tblStyle w:val="Tabel-Gitter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865"/>
      </w:tblGrid>
      <w:tr w:rsidR="00F47EC9" w14:paraId="1DE7833B" w14:textId="77777777" w:rsidTr="00F47EC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12927" w14:textId="77777777" w:rsidR="00F47EC9" w:rsidRDefault="00F47EC9">
            <w:pPr>
              <w:pStyle w:val="Overskrift2"/>
              <w:outlineLvl w:val="1"/>
              <w:rPr>
                <w:rFonts w:asciiTheme="majorHAnsi" w:eastAsiaTheme="minorHAnsi" w:hAnsiTheme="majorHAnsi"/>
              </w:rPr>
            </w:pPr>
            <w:r>
              <w:rPr>
                <w:rFonts w:eastAsiaTheme="minorHAnsi"/>
              </w:rPr>
              <w:t>entreprise:</w:t>
            </w:r>
          </w:p>
        </w:tc>
        <w:tc>
          <w:tcPr>
            <w:tcW w:w="58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249150" w14:textId="77777777" w:rsidR="00F47EC9" w:rsidRDefault="00F47EC9">
            <w:pPr>
              <w:pStyle w:val="Ingenafstand"/>
              <w:spacing w:line="240" w:lineRule="exact"/>
            </w:pPr>
          </w:p>
        </w:tc>
      </w:tr>
      <w:tr w:rsidR="00F47EC9" w14:paraId="3875754A" w14:textId="77777777" w:rsidTr="00F47EC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227C1" w14:textId="77777777" w:rsidR="00F47EC9" w:rsidRDefault="00F47EC9">
            <w:pPr>
              <w:pStyle w:val="Overskrift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løbenr.:</w:t>
            </w:r>
          </w:p>
        </w:tc>
        <w:tc>
          <w:tcPr>
            <w:tcW w:w="58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DBEF3B" w14:textId="77777777" w:rsidR="00F47EC9" w:rsidRDefault="00F47EC9">
            <w:pPr>
              <w:pStyle w:val="Ingenafstand"/>
              <w:spacing w:line="240" w:lineRule="exact"/>
            </w:pPr>
          </w:p>
        </w:tc>
      </w:tr>
      <w:tr w:rsidR="00F47EC9" w14:paraId="79E2D869" w14:textId="77777777" w:rsidTr="00F47EC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15CF8" w14:textId="77777777" w:rsidR="00F47EC9" w:rsidRDefault="00F47EC9">
            <w:pPr>
              <w:pStyle w:val="Overskrift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ejer/bruger</w:t>
            </w:r>
          </w:p>
        </w:tc>
        <w:tc>
          <w:tcPr>
            <w:tcW w:w="58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F85BB4" w14:textId="77777777" w:rsidR="00F47EC9" w:rsidRDefault="00F47EC9">
            <w:pPr>
              <w:pStyle w:val="Ingenafstand"/>
              <w:spacing w:line="240" w:lineRule="exact"/>
            </w:pPr>
          </w:p>
        </w:tc>
      </w:tr>
      <w:tr w:rsidR="00F47EC9" w14:paraId="02F09411" w14:textId="77777777" w:rsidTr="00F47EC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5340D" w14:textId="77777777" w:rsidR="00F47EC9" w:rsidRDefault="00F47EC9">
            <w:pPr>
              <w:pStyle w:val="Overskrift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adresse:</w:t>
            </w:r>
          </w:p>
        </w:tc>
        <w:tc>
          <w:tcPr>
            <w:tcW w:w="58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FA8C99" w14:textId="77777777" w:rsidR="00F47EC9" w:rsidRDefault="00F47EC9">
            <w:pPr>
              <w:pStyle w:val="Ingenafstand"/>
              <w:spacing w:line="240" w:lineRule="exact"/>
            </w:pPr>
          </w:p>
        </w:tc>
      </w:tr>
      <w:tr w:rsidR="00F47EC9" w14:paraId="0274AA26" w14:textId="77777777" w:rsidTr="00F47EC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CF26B" w14:textId="77777777" w:rsidR="00F47EC9" w:rsidRDefault="00F47EC9">
            <w:pPr>
              <w:pStyle w:val="Overskrift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telefon:</w:t>
            </w:r>
          </w:p>
        </w:tc>
        <w:tc>
          <w:tcPr>
            <w:tcW w:w="58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9CCD17" w14:textId="77777777" w:rsidR="00F47EC9" w:rsidRDefault="00F47EC9">
            <w:pPr>
              <w:pStyle w:val="Ingenafstand"/>
              <w:spacing w:line="240" w:lineRule="exact"/>
            </w:pPr>
          </w:p>
        </w:tc>
      </w:tr>
      <w:tr w:rsidR="00F47EC9" w14:paraId="561D2361" w14:textId="77777777" w:rsidTr="00F47EC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02F86" w14:textId="77777777" w:rsidR="00F47EC9" w:rsidRDefault="00F47EC9">
            <w:pPr>
              <w:pStyle w:val="Overskrift2"/>
              <w:outlineLvl w:val="1"/>
              <w:rPr>
                <w:rFonts w:eastAsiaTheme="minorHAnsi"/>
              </w:rPr>
            </w:pPr>
            <w:proofErr w:type="spellStart"/>
            <w:proofErr w:type="gramStart"/>
            <w:r>
              <w:rPr>
                <w:rFonts w:eastAsiaTheme="minorHAnsi"/>
              </w:rPr>
              <w:t>matrikelnr</w:t>
            </w:r>
            <w:proofErr w:type="spellEnd"/>
            <w:r>
              <w:rPr>
                <w:rFonts w:eastAsiaTheme="minorHAnsi"/>
              </w:rPr>
              <w:t>./</w:t>
            </w:r>
            <w:proofErr w:type="gramEnd"/>
            <w:r>
              <w:rPr>
                <w:rFonts w:eastAsiaTheme="minorHAnsi"/>
              </w:rPr>
              <w:t>ejerlav:</w:t>
            </w:r>
          </w:p>
        </w:tc>
        <w:tc>
          <w:tcPr>
            <w:tcW w:w="58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1BF89C" w14:textId="77777777" w:rsidR="00F47EC9" w:rsidRDefault="00F47EC9">
            <w:pPr>
              <w:pStyle w:val="Ingenafstand"/>
              <w:spacing w:line="240" w:lineRule="exact"/>
            </w:pPr>
          </w:p>
        </w:tc>
      </w:tr>
      <w:tr w:rsidR="00F47EC9" w14:paraId="78AE209E" w14:textId="77777777" w:rsidTr="00F47EC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32E9C" w14:textId="77777777" w:rsidR="00F47EC9" w:rsidRDefault="00F47EC9">
            <w:pPr>
              <w:pStyle w:val="Overskrift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Bilag:</w:t>
            </w:r>
          </w:p>
        </w:tc>
        <w:tc>
          <w:tcPr>
            <w:tcW w:w="58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47FDF81" w14:textId="77777777" w:rsidR="00F47EC9" w:rsidRDefault="00F47EC9">
            <w:pPr>
              <w:pStyle w:val="Ingenafstand"/>
              <w:spacing w:line="240" w:lineRule="exact"/>
            </w:pPr>
            <w:r>
              <w:t>Skitse over berørt areal</w:t>
            </w:r>
          </w:p>
        </w:tc>
      </w:tr>
    </w:tbl>
    <w:p w14:paraId="4B26358C" w14:textId="77777777" w:rsidR="00F47EC9" w:rsidRDefault="00F47EC9" w:rsidP="00F47EC9">
      <w:pPr>
        <w:pStyle w:val="Overskrift2"/>
        <w:rPr>
          <w:rFonts w:asciiTheme="majorHAnsi" w:hAnsiTheme="majorHAnsi"/>
          <w:lang w:eastAsia="da-DK"/>
        </w:rPr>
      </w:pPr>
      <w:r>
        <w:br/>
        <w:t>Retablering:</w:t>
      </w:r>
    </w:p>
    <w:p w14:paraId="13E12849" w14:textId="77777777" w:rsidR="00F47EC9" w:rsidRDefault="00F47EC9" w:rsidP="00F47EC9">
      <w:r>
        <w:t>Undertegnede ejer/bruger erklærer hermed, at de på ovennævnte matrikelnummer berørte arealer, jf. vedlagte skitse, er retableret tilfredsstillende og i overensstemmelse med de indgåede aftaler, hvorfor ovennævnte arbejdsareal hermed tilbageleveres ejeren per dags dato.</w:t>
      </w:r>
    </w:p>
    <w:p w14:paraId="3FD325A0" w14:textId="77777777" w:rsidR="00F47EC9" w:rsidRDefault="00F47EC9" w:rsidP="00F47EC9">
      <w:r>
        <w:t>Ejer/bruger erklærer sig tilfreds og har ingen yderligere krav på entreprenørfirmaet &lt;</w:t>
      </w:r>
      <w:r>
        <w:rPr>
          <w:i/>
        </w:rPr>
        <w:t>navn</w:t>
      </w:r>
      <w:r>
        <w:t>&gt; og Vejdirektoratet i forbindelse med brug af arealet.</w:t>
      </w:r>
    </w:p>
    <w:p w14:paraId="2257524E" w14:textId="77777777" w:rsidR="00F47EC9" w:rsidRDefault="00F47EC9" w:rsidP="00F47EC9">
      <w:pPr>
        <w:pStyle w:val="Overskrift2"/>
      </w:pPr>
      <w:r>
        <w:t>Afregning:</w:t>
      </w:r>
    </w:p>
    <w:p w14:paraId="0AFD3263" w14:textId="77777777" w:rsidR="00F47EC9" w:rsidRDefault="00F47EC9" w:rsidP="00F47EC9">
      <w:r>
        <w:t>Til fuld og endelig afregning for brug af arealet modtager ejer/bruger følgende beløb:</w:t>
      </w:r>
    </w:p>
    <w:p w14:paraId="2E82AE59" w14:textId="77777777" w:rsidR="00F47EC9" w:rsidRDefault="00F47EC9" w:rsidP="00F47EC9">
      <w:pPr>
        <w:pStyle w:val="Overskrift2"/>
      </w:pPr>
      <w:r>
        <w:t>Bemærkninger:</w:t>
      </w:r>
    </w:p>
    <w:p w14:paraId="66675084" w14:textId="77777777" w:rsidR="00F47EC9" w:rsidRDefault="00F47EC9" w:rsidP="00F47EC9"/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3715"/>
      </w:tblGrid>
      <w:tr w:rsidR="00F47EC9" w14:paraId="54C74AFB" w14:textId="77777777" w:rsidTr="00F47EC9">
        <w:tc>
          <w:tcPr>
            <w:tcW w:w="365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488BD09" w14:textId="77777777" w:rsidR="00F47EC9" w:rsidRDefault="00F47EC9">
            <w:pPr>
              <w:pStyle w:val="Ingenafstand"/>
            </w:pPr>
            <w:r>
              <w:rPr>
                <w:lang w:eastAsia="da-DK"/>
              </w:rPr>
              <w:br w:type="page"/>
            </w:r>
            <w:r>
              <w:t>&lt;</w:t>
            </w:r>
            <w:r>
              <w:rPr>
                <w:i/>
              </w:rPr>
              <w:t>dato</w:t>
            </w:r>
            <w:r>
              <w:t>&gt;</w:t>
            </w:r>
          </w:p>
        </w:tc>
        <w:tc>
          <w:tcPr>
            <w:tcW w:w="1843" w:type="dxa"/>
          </w:tcPr>
          <w:p w14:paraId="2CC8B705" w14:textId="77777777" w:rsidR="00F47EC9" w:rsidRDefault="00F47EC9">
            <w:pPr>
              <w:pStyle w:val="Ingenafstand"/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B220FDD" w14:textId="77777777" w:rsidR="00F47EC9" w:rsidRDefault="00F47EC9">
            <w:pPr>
              <w:pStyle w:val="Ingenafstand"/>
            </w:pPr>
            <w:r>
              <w:t>&lt;</w:t>
            </w:r>
            <w:r>
              <w:rPr>
                <w:i/>
              </w:rPr>
              <w:t>dato</w:t>
            </w:r>
            <w:r>
              <w:t>&gt;</w:t>
            </w:r>
          </w:p>
        </w:tc>
      </w:tr>
      <w:tr w:rsidR="00F47EC9" w14:paraId="690782C4" w14:textId="77777777" w:rsidTr="00F47EC9">
        <w:tc>
          <w:tcPr>
            <w:tcW w:w="3652" w:type="dxa"/>
          </w:tcPr>
          <w:p w14:paraId="7C9453C6" w14:textId="77777777" w:rsidR="00F47EC9" w:rsidRDefault="00F47EC9">
            <w:pPr>
              <w:pStyle w:val="Ingenafstand"/>
            </w:pPr>
            <w:r>
              <w:t>For Entreprenøren</w:t>
            </w:r>
          </w:p>
          <w:p w14:paraId="615ED5E7" w14:textId="77777777" w:rsidR="00F47EC9" w:rsidRDefault="00F47EC9">
            <w:pPr>
              <w:pStyle w:val="Ingenafstand"/>
            </w:pPr>
          </w:p>
        </w:tc>
        <w:tc>
          <w:tcPr>
            <w:tcW w:w="1843" w:type="dxa"/>
          </w:tcPr>
          <w:p w14:paraId="0E40EC3E" w14:textId="77777777" w:rsidR="00F47EC9" w:rsidRDefault="00F47EC9">
            <w:pPr>
              <w:pStyle w:val="Ingenafstand"/>
            </w:pPr>
          </w:p>
        </w:tc>
        <w:tc>
          <w:tcPr>
            <w:tcW w:w="3715" w:type="dxa"/>
            <w:hideMark/>
          </w:tcPr>
          <w:p w14:paraId="6BB3BA85" w14:textId="77777777" w:rsidR="00F47EC9" w:rsidRDefault="00F47EC9">
            <w:pPr>
              <w:pStyle w:val="Ingenafstand"/>
            </w:pPr>
            <w:r>
              <w:t>Ejer/bruger</w:t>
            </w:r>
          </w:p>
        </w:tc>
      </w:tr>
      <w:tr w:rsidR="00F47EC9" w14:paraId="796F4B8D" w14:textId="77777777" w:rsidTr="00F47EC9">
        <w:tc>
          <w:tcPr>
            <w:tcW w:w="3652" w:type="dxa"/>
          </w:tcPr>
          <w:p w14:paraId="60307C2F" w14:textId="77777777" w:rsidR="00F47EC9" w:rsidRDefault="00F47EC9">
            <w:pPr>
              <w:pStyle w:val="Ingenafstand"/>
            </w:pPr>
          </w:p>
        </w:tc>
        <w:tc>
          <w:tcPr>
            <w:tcW w:w="1843" w:type="dxa"/>
          </w:tcPr>
          <w:p w14:paraId="3F18EEE4" w14:textId="77777777" w:rsidR="00F47EC9" w:rsidRDefault="00F47EC9">
            <w:pPr>
              <w:pStyle w:val="Ingenafstand"/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91762C" w14:textId="77777777" w:rsidR="00F47EC9" w:rsidRDefault="00F47EC9">
            <w:pPr>
              <w:pStyle w:val="Ingenafstand"/>
            </w:pPr>
          </w:p>
        </w:tc>
      </w:tr>
      <w:tr w:rsidR="00F47EC9" w14:paraId="2DA8D4D2" w14:textId="77777777" w:rsidTr="00F47EC9">
        <w:tc>
          <w:tcPr>
            <w:tcW w:w="36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DB24AB2" w14:textId="77777777" w:rsidR="00F47EC9" w:rsidRDefault="00F47EC9">
            <w:pPr>
              <w:pStyle w:val="Ingenafstand"/>
            </w:pPr>
            <w:r>
              <w:t>Firmanavn/adresse/telefon</w:t>
            </w:r>
            <w:r>
              <w:br/>
            </w:r>
            <w:r>
              <w:br/>
            </w:r>
          </w:p>
        </w:tc>
        <w:tc>
          <w:tcPr>
            <w:tcW w:w="1843" w:type="dxa"/>
          </w:tcPr>
          <w:p w14:paraId="7BE86CD8" w14:textId="77777777" w:rsidR="00F47EC9" w:rsidRDefault="00F47EC9">
            <w:pPr>
              <w:pStyle w:val="Ingenafstand"/>
            </w:pPr>
          </w:p>
        </w:tc>
        <w:tc>
          <w:tcPr>
            <w:tcW w:w="371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A4A709" w14:textId="77777777" w:rsidR="00F47EC9" w:rsidRDefault="00F47EC9">
            <w:pPr>
              <w:pStyle w:val="Ingenafstand"/>
            </w:pPr>
          </w:p>
        </w:tc>
      </w:tr>
    </w:tbl>
    <w:p w14:paraId="40F939E1" w14:textId="41D414A3" w:rsidR="000013E8" w:rsidRDefault="000013E8"/>
    <w:tbl>
      <w:tblPr>
        <w:tblStyle w:val="Typografi1"/>
        <w:tblW w:w="9746" w:type="dxa"/>
        <w:tblLook w:val="04A0" w:firstRow="1" w:lastRow="0" w:firstColumn="1" w:lastColumn="0" w:noHBand="0" w:noVBand="1"/>
      </w:tblPr>
      <w:tblGrid>
        <w:gridCol w:w="1216"/>
        <w:gridCol w:w="2315"/>
        <w:gridCol w:w="1402"/>
        <w:gridCol w:w="1283"/>
        <w:gridCol w:w="1321"/>
        <w:gridCol w:w="1176"/>
        <w:gridCol w:w="1033"/>
      </w:tblGrid>
      <w:tr w:rsidR="004D6C48" w:rsidRPr="00C14E19" w14:paraId="265DE58C" w14:textId="77777777" w:rsidTr="00F45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276" w:type="dxa"/>
            <w:hideMark/>
          </w:tcPr>
          <w:p w14:paraId="2E03EE6A" w14:textId="77777777" w:rsidR="004D6C48" w:rsidRPr="00C14E19" w:rsidRDefault="004D6C48" w:rsidP="00F45E02">
            <w:pPr>
              <w:rPr>
                <w:sz w:val="16"/>
                <w:szCs w:val="16"/>
              </w:rPr>
            </w:pPr>
            <w:r w:rsidRPr="00C14E19">
              <w:rPr>
                <w:sz w:val="16"/>
                <w:szCs w:val="16"/>
              </w:rPr>
              <w:t>Godkendt</w:t>
            </w:r>
            <w:r>
              <w:rPr>
                <w:sz w:val="16"/>
                <w:szCs w:val="16"/>
              </w:rPr>
              <w:t xml:space="preserve"> af</w:t>
            </w:r>
          </w:p>
        </w:tc>
        <w:tc>
          <w:tcPr>
            <w:tcW w:w="1701" w:type="dxa"/>
            <w:hideMark/>
          </w:tcPr>
          <w:p w14:paraId="67DE2CCD" w14:textId="77777777" w:rsidR="004D6C48" w:rsidRPr="00C14E19" w:rsidRDefault="004D6C48" w:rsidP="00F45E02">
            <w:pPr>
              <w:rPr>
                <w:sz w:val="16"/>
                <w:szCs w:val="16"/>
              </w:rPr>
            </w:pPr>
            <w:r w:rsidRPr="00C14E19">
              <w:rPr>
                <w:sz w:val="16"/>
                <w:szCs w:val="16"/>
              </w:rPr>
              <w:t>Enhed/netværk</w:t>
            </w:r>
          </w:p>
        </w:tc>
        <w:tc>
          <w:tcPr>
            <w:tcW w:w="1559" w:type="dxa"/>
            <w:hideMark/>
          </w:tcPr>
          <w:p w14:paraId="5169A9F6" w14:textId="77777777" w:rsidR="004D6C48" w:rsidRPr="00C14E19" w:rsidRDefault="004D6C48" w:rsidP="00F45E0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Fagt</w:t>
            </w:r>
            <w:r w:rsidRPr="00C14E19">
              <w:rPr>
                <w:sz w:val="16"/>
                <w:szCs w:val="16"/>
              </w:rPr>
              <w:t>ema</w:t>
            </w:r>
            <w:proofErr w:type="spellEnd"/>
          </w:p>
        </w:tc>
        <w:tc>
          <w:tcPr>
            <w:tcW w:w="1418" w:type="dxa"/>
            <w:hideMark/>
          </w:tcPr>
          <w:p w14:paraId="5DAA1503" w14:textId="77777777" w:rsidR="004D6C48" w:rsidRPr="00C14E19" w:rsidRDefault="004D6C48" w:rsidP="00F45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Næste</w:t>
            </w:r>
            <w:r w:rsidRPr="00C14E19">
              <w:rPr>
                <w:sz w:val="16"/>
                <w:szCs w:val="16"/>
              </w:rPr>
              <w:t xml:space="preserve"> revision</w:t>
            </w:r>
          </w:p>
        </w:tc>
        <w:tc>
          <w:tcPr>
            <w:tcW w:w="1417" w:type="dxa"/>
          </w:tcPr>
          <w:p w14:paraId="60F4FB57" w14:textId="77777777" w:rsidR="004D6C48" w:rsidRPr="00C14E19" w:rsidRDefault="004D6C48" w:rsidP="00F45E02">
            <w:pPr>
              <w:rPr>
                <w:sz w:val="16"/>
                <w:szCs w:val="16"/>
              </w:rPr>
            </w:pPr>
            <w:r w:rsidRPr="00C14E19">
              <w:rPr>
                <w:sz w:val="16"/>
                <w:szCs w:val="16"/>
              </w:rPr>
              <w:t xml:space="preserve"> Dokument</w:t>
            </w:r>
            <w:r>
              <w:rPr>
                <w:sz w:val="16"/>
                <w:szCs w:val="16"/>
              </w:rPr>
              <w:t xml:space="preserve"> </w:t>
            </w:r>
            <w:r w:rsidRPr="00C14E19">
              <w:rPr>
                <w:sz w:val="16"/>
                <w:szCs w:val="16"/>
              </w:rPr>
              <w:t>nr.</w:t>
            </w:r>
          </w:p>
        </w:tc>
        <w:tc>
          <w:tcPr>
            <w:tcW w:w="1276" w:type="dxa"/>
          </w:tcPr>
          <w:p w14:paraId="315B1DFC" w14:textId="77777777" w:rsidR="004D6C48" w:rsidRPr="001958CC" w:rsidRDefault="004D6C48" w:rsidP="00F45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Dok. </w:t>
            </w:r>
            <w:r w:rsidRPr="001958CC">
              <w:rPr>
                <w:sz w:val="16"/>
                <w:szCs w:val="16"/>
              </w:rPr>
              <w:t>oversigt</w:t>
            </w:r>
          </w:p>
        </w:tc>
        <w:tc>
          <w:tcPr>
            <w:tcW w:w="1099" w:type="dxa"/>
            <w:hideMark/>
          </w:tcPr>
          <w:p w14:paraId="0F9A1D2C" w14:textId="77777777" w:rsidR="004D6C48" w:rsidRPr="00C14E19" w:rsidRDefault="004D6C48" w:rsidP="00F45E02">
            <w:pPr>
              <w:rPr>
                <w:sz w:val="16"/>
                <w:szCs w:val="16"/>
              </w:rPr>
            </w:pPr>
            <w:r w:rsidRPr="00C14E19">
              <w:rPr>
                <w:sz w:val="16"/>
                <w:szCs w:val="16"/>
              </w:rPr>
              <w:t>Adgang</w:t>
            </w:r>
          </w:p>
        </w:tc>
      </w:tr>
      <w:tr w:rsidR="004D6C48" w:rsidRPr="00C14E19" w14:paraId="4DCA4F1E" w14:textId="77777777" w:rsidTr="00F45E02">
        <w:trPr>
          <w:trHeight w:val="397"/>
        </w:trPr>
        <w:tc>
          <w:tcPr>
            <w:tcW w:w="1276" w:type="dxa"/>
          </w:tcPr>
          <w:p w14:paraId="7B3BE70D" w14:textId="77777777" w:rsidR="004D6C48" w:rsidRDefault="004D6C48" w:rsidP="00F45E0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HKOE/DT-AG-ARE</w:t>
            </w:r>
            <w:r w:rsidRPr="00C14E19">
              <w:rPr>
                <w:noProof/>
                <w:sz w:val="16"/>
                <w:szCs w:val="16"/>
              </w:rPr>
              <w:t xml:space="preserve">, </w:t>
            </w:r>
          </w:p>
          <w:p w14:paraId="441BCA98" w14:textId="59B83476" w:rsidR="004D6C48" w:rsidRPr="00C14E19" w:rsidRDefault="0091434C" w:rsidP="00F45E0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22.12.2020</w:t>
            </w:r>
          </w:p>
        </w:tc>
        <w:tc>
          <w:tcPr>
            <w:tcW w:w="1701" w:type="dxa"/>
          </w:tcPr>
          <w:p w14:paraId="79380035" w14:textId="77777777" w:rsidR="004D6C48" w:rsidRPr="00C14E19" w:rsidRDefault="004D6C48" w:rsidP="00F45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DT-AG-ARE/</w:t>
            </w:r>
            <w:proofErr w:type="spellStart"/>
            <w:r>
              <w:rPr>
                <w:sz w:val="16"/>
                <w:szCs w:val="16"/>
              </w:rPr>
              <w:t>Ekspropriationsretsteam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6CED08" w14:textId="77777777" w:rsidR="004D6C48" w:rsidRPr="00C14E19" w:rsidRDefault="004D6C48" w:rsidP="00F45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JURA</w:t>
            </w:r>
          </w:p>
        </w:tc>
        <w:tc>
          <w:tcPr>
            <w:tcW w:w="1418" w:type="dxa"/>
          </w:tcPr>
          <w:p w14:paraId="11CE4ECF" w14:textId="77777777" w:rsidR="004D6C48" w:rsidRPr="00C14E19" w:rsidRDefault="004D6C48" w:rsidP="00F45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 2023</w:t>
            </w:r>
          </w:p>
        </w:tc>
        <w:tc>
          <w:tcPr>
            <w:tcW w:w="1417" w:type="dxa"/>
          </w:tcPr>
          <w:p w14:paraId="32B21B44" w14:textId="77777777" w:rsidR="004D6C48" w:rsidRPr="00C14E19" w:rsidRDefault="004D6C48" w:rsidP="00F45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13/19176-2</w:t>
            </w:r>
          </w:p>
        </w:tc>
        <w:tc>
          <w:tcPr>
            <w:tcW w:w="1276" w:type="dxa"/>
          </w:tcPr>
          <w:p w14:paraId="75CCBECA" w14:textId="77777777" w:rsidR="004D6C48" w:rsidRPr="00C14E19" w:rsidRDefault="004D6C48" w:rsidP="00F45E02">
            <w:pPr>
              <w:pStyle w:val="Normallille"/>
            </w:pPr>
            <w:r>
              <w:t>[</w:t>
            </w:r>
            <w:r>
              <w:fldChar w:fldCharType="begin">
                <w:ffData>
                  <w:name w:val="Tekst43"/>
                  <w:enabled/>
                  <w:calcOnExit w:val="0"/>
                  <w:textInput>
                    <w:default w:val="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</w:t>
            </w:r>
            <w:r>
              <w:fldChar w:fldCharType="end"/>
            </w:r>
            <w:r>
              <w:t>] Ja</w:t>
            </w:r>
            <w:r w:rsidRPr="00C14E19">
              <w:br/>
            </w:r>
            <w:r>
              <w:t>[  ] Nej</w:t>
            </w:r>
          </w:p>
        </w:tc>
        <w:tc>
          <w:tcPr>
            <w:tcW w:w="1099" w:type="dxa"/>
            <w:hideMark/>
          </w:tcPr>
          <w:p w14:paraId="4AC04956" w14:textId="77777777" w:rsidR="004D6C48" w:rsidRPr="00C14E19" w:rsidRDefault="004D6C48" w:rsidP="00F45E02">
            <w:pPr>
              <w:pStyle w:val="Normallille"/>
            </w:pPr>
            <w:r>
              <w:t>[</w:t>
            </w:r>
            <w:r>
              <w:fldChar w:fldCharType="begin">
                <w:ffData>
                  <w:name w:val="Tekst45"/>
                  <w:enabled/>
                  <w:calcOnExit w:val="0"/>
                  <w:textInput>
                    <w:default w:val="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</w:t>
            </w:r>
            <w:r>
              <w:fldChar w:fldCharType="end"/>
            </w:r>
            <w:r>
              <w:t xml:space="preserve">] Intern  </w:t>
            </w:r>
            <w:proofErr w:type="gramStart"/>
            <w:r>
              <w:t xml:space="preserve">   [</w:t>
            </w:r>
            <w:proofErr w:type="gramEnd"/>
            <w:r>
              <w:t xml:space="preserve">  ] Ekstern</w:t>
            </w:r>
          </w:p>
        </w:tc>
      </w:tr>
    </w:tbl>
    <w:p w14:paraId="0028885C" w14:textId="77777777" w:rsidR="004D6C48" w:rsidRPr="00F47EC9" w:rsidRDefault="004D6C48"/>
    <w:sectPr w:rsidR="004D6C48" w:rsidRPr="00F47EC9" w:rsidSect="00F47EC9">
      <w:pgSz w:w="11906" w:h="16838"/>
      <w:pgMar w:top="243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2ECB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2E026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38F2C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380D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18563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FCF0C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8E8F8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E8AE8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zA0fxeV7LXSrkMMJ734nF3oHXQPrvDXQ+pRTlXppLQyX/4Oz0qYUF24efvM1vOJ"/>
  </w:docVars>
  <w:rsids>
    <w:rsidRoot w:val="00F47EC9"/>
    <w:rsid w:val="000013E8"/>
    <w:rsid w:val="00327811"/>
    <w:rsid w:val="004D6C48"/>
    <w:rsid w:val="004F4675"/>
    <w:rsid w:val="0091434C"/>
    <w:rsid w:val="00DD0282"/>
    <w:rsid w:val="00E03678"/>
    <w:rsid w:val="00E11858"/>
    <w:rsid w:val="00E243C0"/>
    <w:rsid w:val="00E7718F"/>
    <w:rsid w:val="00F47EC9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5EC2D0"/>
  <w15:chartTrackingRefBased/>
  <w15:docId w15:val="{5D7776DD-0F68-405F-9C81-1B1D01B8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/>
    <w:lsdException w:name="annotation text" w:semiHidden="1" w:unhideWhenUsed="1"/>
    <w:lsdException w:name="header" w:semiHidden="1" w:uiPriority="21"/>
    <w:lsdException w:name="footer" w:semiHidden="1" w:uiPriority="21"/>
    <w:lsdException w:name="index heading" w:semiHidden="1" w:unhideWhenUsed="1"/>
    <w:lsdException w:name="caption" w:semiHidden="1" w:uiPriority="3"/>
    <w:lsdException w:name="table of figures" w:semiHidden="1" w:uiPriority="10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 w:unhideWhenUsed="1"/>
    <w:lsdException w:name="toa heading" w:semiHidden="1" w:uiPriority="10"/>
    <w:lsdException w:name="List" w:semiHidden="1" w:unhideWhenUsed="1"/>
    <w:lsdException w:name="List Bullet" w:semiHidden="1" w:uiPriority="2" w:qFormat="1"/>
    <w:lsdException w:name="List Number" w:semiHidden="1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iPriority="21"/>
    <w:lsdException w:name="FollowedHyperlink" w:semiHidden="1" w:uiPriority="21"/>
    <w:lsdException w:name="Strong" w:uiPriority="19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C9"/>
    <w:pPr>
      <w:spacing w:after="0" w:line="260" w:lineRule="atLeast"/>
    </w:pPr>
    <w:rPr>
      <w:rFonts w:ascii="Arial" w:hAnsi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47EC9"/>
    <w:pPr>
      <w:keepNext/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47EC9"/>
    <w:pPr>
      <w:keepNext/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47EC9"/>
    <w:pPr>
      <w:keepNext/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F47EC9"/>
    <w:pPr>
      <w:keepNext/>
      <w:keepLines/>
      <w:contextualSpacing/>
      <w:outlineLvl w:val="3"/>
    </w:pPr>
    <w:rPr>
      <w:rFonts w:eastAsiaTheme="majorEastAsia" w:cstheme="majorBidi"/>
      <w:bCs/>
      <w:i/>
      <w:iCs/>
      <w:color w:val="4C4D4A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F47EC9"/>
    <w:pPr>
      <w:keepNext/>
      <w:keepLines/>
      <w:contextualSpacing/>
      <w:outlineLvl w:val="4"/>
    </w:pPr>
    <w:rPr>
      <w:rFonts w:eastAsiaTheme="majorEastAsia" w:cstheme="majorBidi"/>
      <w:i/>
      <w:color w:val="4C4D4A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F47EC9"/>
    <w:pPr>
      <w:keepNext/>
      <w:keepLines/>
      <w:contextualSpacing/>
      <w:outlineLvl w:val="5"/>
    </w:pPr>
    <w:rPr>
      <w:rFonts w:eastAsiaTheme="majorEastAsia" w:cstheme="majorBidi"/>
      <w:i/>
      <w:iCs/>
      <w:color w:val="4C4D4A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F47EC9"/>
    <w:pPr>
      <w:keepNext/>
      <w:keepLines/>
      <w:contextualSpacing/>
      <w:outlineLvl w:val="6"/>
    </w:pPr>
    <w:rPr>
      <w:rFonts w:eastAsiaTheme="majorEastAsia" w:cstheme="majorBidi"/>
      <w:i/>
      <w:iCs/>
      <w:color w:val="4C4D4A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F47EC9"/>
    <w:pPr>
      <w:keepNext/>
      <w:keepLines/>
      <w:contextualSpacing/>
      <w:outlineLvl w:val="7"/>
    </w:pPr>
    <w:rPr>
      <w:rFonts w:eastAsiaTheme="majorEastAsia" w:cstheme="majorBidi"/>
      <w:i/>
      <w:color w:val="4C4D4A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F47EC9"/>
    <w:pPr>
      <w:keepNext/>
      <w:keepLines/>
      <w:contextualSpacing/>
      <w:outlineLvl w:val="8"/>
    </w:pPr>
    <w:rPr>
      <w:rFonts w:eastAsiaTheme="majorEastAsia" w:cstheme="majorBidi"/>
      <w:i/>
      <w:iCs/>
      <w:color w:val="4C4D4A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F47EC9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47EC9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47EC9"/>
    <w:rPr>
      <w:rFonts w:ascii="Arial" w:eastAsiaTheme="majorEastAsia" w:hAnsi="Arial" w:cstheme="majorBidi"/>
      <w:bCs/>
      <w:i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F47EC9"/>
    <w:rPr>
      <w:rFonts w:ascii="Arial" w:eastAsiaTheme="majorEastAsia" w:hAnsi="Arial" w:cstheme="majorBidi"/>
      <w:bCs/>
      <w:i/>
      <w:iCs/>
      <w:color w:val="4C4D4A" w:themeColor="accent2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47EC9"/>
    <w:rPr>
      <w:rFonts w:ascii="Arial" w:eastAsiaTheme="majorEastAsia" w:hAnsi="Arial" w:cstheme="majorBidi"/>
      <w:i/>
      <w:color w:val="4C4D4A" w:themeColor="accent2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47EC9"/>
    <w:rPr>
      <w:rFonts w:ascii="Arial" w:eastAsiaTheme="majorEastAsia" w:hAnsi="Arial" w:cstheme="majorBidi"/>
      <w:i/>
      <w:iCs/>
      <w:color w:val="4C4D4A" w:themeColor="accent2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47EC9"/>
    <w:rPr>
      <w:rFonts w:ascii="Arial" w:eastAsiaTheme="majorEastAsia" w:hAnsi="Arial" w:cstheme="majorBidi"/>
      <w:i/>
      <w:iCs/>
      <w:color w:val="4C4D4A" w:themeColor="accent2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F47EC9"/>
    <w:rPr>
      <w:rFonts w:ascii="Arial" w:eastAsiaTheme="majorEastAsia" w:hAnsi="Arial" w:cstheme="majorBidi"/>
      <w:i/>
      <w:color w:val="4C4D4A" w:themeColor="accent2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F47EC9"/>
    <w:rPr>
      <w:rFonts w:ascii="Arial" w:eastAsiaTheme="majorEastAsia" w:hAnsi="Arial" w:cstheme="majorBidi"/>
      <w:i/>
      <w:iCs/>
      <w:color w:val="4C4D4A" w:themeColor="accent2"/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F47EC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47EC9"/>
    <w:rPr>
      <w:rFonts w:ascii="Arial" w:hAnsi="Arial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F47EC9"/>
    <w:pPr>
      <w:tabs>
        <w:tab w:val="center" w:pos="4819"/>
        <w:tab w:val="right" w:pos="9638"/>
      </w:tabs>
      <w:spacing w:line="200" w:lineRule="atLeast"/>
    </w:pPr>
    <w:rPr>
      <w:noProof/>
      <w:color w:val="4C4D4A" w:themeColor="accent2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47EC9"/>
    <w:rPr>
      <w:rFonts w:ascii="Arial" w:hAnsi="Arial"/>
      <w:noProof/>
      <w:color w:val="4C4D4A" w:themeColor="accent2"/>
      <w:sz w:val="15"/>
      <w:szCs w:val="20"/>
    </w:rPr>
  </w:style>
  <w:style w:type="paragraph" w:styleId="Titel">
    <w:name w:val="Title"/>
    <w:basedOn w:val="Normal"/>
    <w:next w:val="Normal"/>
    <w:link w:val="TitelTegn"/>
    <w:uiPriority w:val="7"/>
    <w:qFormat/>
    <w:rsid w:val="00F47EC9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7"/>
    <w:rsid w:val="00F47EC9"/>
    <w:rPr>
      <w:rFonts w:ascii="Arial" w:eastAsiaTheme="majorEastAsia" w:hAnsi="Arial" w:cstheme="majorBidi"/>
      <w:b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9"/>
    <w:rsid w:val="00F47EC9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F47EC9"/>
    <w:rPr>
      <w:rFonts w:ascii="Arial" w:eastAsiaTheme="majorEastAsia" w:hAnsi="Arial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F47EC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F47EC9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F47EC9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F47EC9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F47EC9"/>
    <w:rPr>
      <w:rFonts w:ascii="Arial" w:hAnsi="Arial"/>
      <w:b/>
      <w:bCs/>
      <w:i/>
      <w:iCs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F47EC9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F47EC9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F47EC9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F47EC9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F47EC9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F47EC9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F47EC9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F47EC9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F47EC9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F47EC9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F47EC9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F47EC9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F47EC9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F47EC9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F47EC9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47EC9"/>
    <w:rPr>
      <w:rFonts w:ascii="Arial" w:hAnsi="Arial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F47EC9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F47EC9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47EC9"/>
    <w:rPr>
      <w:rFonts w:ascii="Arial" w:hAnsi="Arial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F47EC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F47EC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F47EC9"/>
    <w:rPr>
      <w:sz w:val="15"/>
    </w:rPr>
  </w:style>
  <w:style w:type="paragraph" w:customStyle="1" w:styleId="Template">
    <w:name w:val="Template"/>
    <w:uiPriority w:val="8"/>
    <w:semiHidden/>
    <w:rsid w:val="00F47EC9"/>
    <w:pPr>
      <w:spacing w:after="0" w:line="26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F47EC9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47EC9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F47EC9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F47EC9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F47EC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47EC9"/>
    <w:rPr>
      <w:rFonts w:ascii="Arial" w:hAnsi="Arial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F47EC9"/>
    <w:rPr>
      <w:color w:val="auto"/>
    </w:rPr>
  </w:style>
  <w:style w:type="paragraph" w:customStyle="1" w:styleId="Tabel">
    <w:name w:val="Tabel"/>
    <w:uiPriority w:val="4"/>
    <w:semiHidden/>
    <w:rsid w:val="00F47EC9"/>
    <w:pPr>
      <w:spacing w:before="40" w:after="40" w:line="240" w:lineRule="atLeast"/>
      <w:ind w:left="113" w:right="113"/>
    </w:pPr>
    <w:rPr>
      <w:rFonts w:ascii="Arial" w:hAnsi="Arial"/>
      <w:sz w:val="16"/>
      <w:szCs w:val="20"/>
    </w:rPr>
  </w:style>
  <w:style w:type="paragraph" w:customStyle="1" w:styleId="Tabel-Tekst">
    <w:name w:val="Tabel - Tekst"/>
    <w:basedOn w:val="Tabel"/>
    <w:uiPriority w:val="4"/>
    <w:semiHidden/>
    <w:rsid w:val="00F47EC9"/>
  </w:style>
  <w:style w:type="paragraph" w:customStyle="1" w:styleId="Tabel-TekstTotal">
    <w:name w:val="Tabel - Tekst Total"/>
    <w:basedOn w:val="Tabel-Tekst"/>
    <w:uiPriority w:val="4"/>
    <w:semiHidden/>
    <w:rsid w:val="00F47EC9"/>
    <w:rPr>
      <w:b/>
    </w:rPr>
  </w:style>
  <w:style w:type="paragraph" w:customStyle="1" w:styleId="Tabel-Tal">
    <w:name w:val="Tabel - Tal"/>
    <w:basedOn w:val="Tabel"/>
    <w:uiPriority w:val="4"/>
    <w:semiHidden/>
    <w:rsid w:val="00F47EC9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F47EC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F47EC9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rsid w:val="00F47EC9"/>
    <w:rPr>
      <w:rFonts w:ascii="Arial" w:hAnsi="Arial"/>
      <w:b/>
      <w:iCs/>
      <w:color w:val="000000" w:themeColor="text1"/>
      <w:sz w:val="20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F47EC9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F47EC9"/>
    <w:pPr>
      <w:ind w:right="567"/>
    </w:pPr>
  </w:style>
  <w:style w:type="paragraph" w:styleId="Normalindrykning">
    <w:name w:val="Normal Indent"/>
    <w:basedOn w:val="Normal"/>
    <w:rsid w:val="00F47EC9"/>
    <w:pPr>
      <w:ind w:left="1134"/>
    </w:pPr>
  </w:style>
  <w:style w:type="table" w:styleId="Tabel-Gitter">
    <w:name w:val="Table Grid"/>
    <w:basedOn w:val="Tabel-Normal"/>
    <w:rsid w:val="00F47EC9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F47EC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F47EC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F47EC9"/>
    <w:pPr>
      <w:spacing w:line="240" w:lineRule="atLeas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47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7EC9"/>
    <w:rPr>
      <w:rFonts w:ascii="Tahoma" w:hAnsi="Tahoma" w:cs="Tahoma"/>
      <w:sz w:val="16"/>
      <w:szCs w:val="16"/>
    </w:rPr>
  </w:style>
  <w:style w:type="paragraph" w:customStyle="1" w:styleId="Template-Phone">
    <w:name w:val="Template - Phone"/>
    <w:basedOn w:val="Template-Dato"/>
    <w:uiPriority w:val="99"/>
    <w:semiHidden/>
    <w:qFormat/>
    <w:rsid w:val="00F47EC9"/>
    <w:pPr>
      <w:ind w:left="-102"/>
    </w:pPr>
  </w:style>
  <w:style w:type="table" w:customStyle="1" w:styleId="Vejdirektoratet">
    <w:name w:val="Vejdirektoratet"/>
    <w:basedOn w:val="Tabel-Normal"/>
    <w:uiPriority w:val="99"/>
    <w:rsid w:val="00F47EC9"/>
    <w:pPr>
      <w:spacing w:after="0" w:line="240" w:lineRule="auto"/>
      <w:ind w:left="45"/>
    </w:pPr>
    <w:rPr>
      <w:rFonts w:ascii="Arial" w:hAnsi="Arial"/>
      <w:sz w:val="20"/>
      <w:szCs w:val="20"/>
    </w:r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BBBEF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BBBEF" w:themeFill="accent1"/>
      </w:tcPr>
    </w:tblStylePr>
    <w:tblStylePr w:type="firstCol">
      <w:pPr>
        <w:wordWrap/>
        <w:ind w:leftChars="0" w:left="45"/>
      </w:pPr>
      <w:rPr>
        <w:color w:val="0BBBEF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4C4D4A" w:themeColor="accent2"/>
          <w:insideH w:val="single" w:sz="4" w:space="0" w:color="4C4D4A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4C4D4A" w:themeColor="accent2"/>
          <w:insideH w:val="single" w:sz="4" w:space="0" w:color="4C4D4A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Ledetekst">
    <w:name w:val="Ledetekst"/>
    <w:basedOn w:val="Normal"/>
    <w:uiPriority w:val="9"/>
    <w:semiHidden/>
    <w:rsid w:val="00F47EC9"/>
    <w:pPr>
      <w:spacing w:line="240" w:lineRule="auto"/>
    </w:pPr>
    <w:rPr>
      <w:b/>
    </w:rPr>
  </w:style>
  <w:style w:type="character" w:styleId="BesgtLink">
    <w:name w:val="FollowedHyperlink"/>
    <w:basedOn w:val="Standardskrifttypeiafsnit"/>
    <w:uiPriority w:val="21"/>
    <w:semiHidden/>
    <w:rsid w:val="00F47EC9"/>
    <w:rPr>
      <w:color w:val="0BBBEF" w:themeColor="accent1"/>
      <w:u w:val="single"/>
    </w:rPr>
  </w:style>
  <w:style w:type="character" w:styleId="Hyperlink">
    <w:name w:val="Hyperlink"/>
    <w:basedOn w:val="Standardskrifttypeiafsnit"/>
    <w:uiPriority w:val="21"/>
    <w:semiHidden/>
    <w:rsid w:val="00F47EC9"/>
    <w:rPr>
      <w:color w:val="0BBBEF" w:themeColor="accent1"/>
      <w:u w:val="single"/>
    </w:rPr>
  </w:style>
  <w:style w:type="paragraph" w:styleId="Bibliografi">
    <w:name w:val="Bibliography"/>
    <w:basedOn w:val="Normal"/>
    <w:next w:val="Normal"/>
    <w:uiPriority w:val="99"/>
    <w:semiHidden/>
    <w:unhideWhenUsed/>
    <w:rsid w:val="00F47EC9"/>
  </w:style>
  <w:style w:type="paragraph" w:styleId="Listeafsnit">
    <w:name w:val="List Paragraph"/>
    <w:basedOn w:val="Normal"/>
    <w:uiPriority w:val="99"/>
    <w:semiHidden/>
    <w:qFormat/>
    <w:rsid w:val="00F47EC9"/>
    <w:pPr>
      <w:ind w:left="720"/>
      <w:contextualSpacing/>
    </w:pPr>
  </w:style>
  <w:style w:type="table" w:styleId="Mediumliste1-farve1">
    <w:name w:val="Medium List 1 Accent 1"/>
    <w:basedOn w:val="Tabel-Normal"/>
    <w:uiPriority w:val="65"/>
    <w:semiHidden/>
    <w:unhideWhenUsed/>
    <w:rsid w:val="00F47EC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BBBEF" w:themeColor="accent1"/>
        <w:bottom w:val="single" w:sz="8" w:space="0" w:color="0BBBE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BEF" w:themeColor="accent1"/>
        </w:tcBorders>
      </w:tcPr>
    </w:tblStylePr>
    <w:tblStylePr w:type="lastRow">
      <w:rPr>
        <w:b/>
        <w:bCs/>
        <w:color w:val="AFDCF6" w:themeColor="text2"/>
      </w:rPr>
      <w:tblPr/>
      <w:tcPr>
        <w:tcBorders>
          <w:top w:val="single" w:sz="8" w:space="0" w:color="0BBBEF" w:themeColor="accent1"/>
          <w:bottom w:val="single" w:sz="8" w:space="0" w:color="0BBB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BEF" w:themeColor="accent1"/>
          <w:bottom w:val="single" w:sz="8" w:space="0" w:color="0BBBEF" w:themeColor="accent1"/>
        </w:tcBorders>
      </w:tcPr>
    </w:tblStylePr>
    <w:tblStylePr w:type="band1Vert">
      <w:tblPr/>
      <w:tcPr>
        <w:shd w:val="clear" w:color="auto" w:fill="C1EEFC" w:themeFill="accent1" w:themeFillTint="3F"/>
      </w:tcPr>
    </w:tblStylePr>
    <w:tblStylePr w:type="band1Horz">
      <w:tblPr/>
      <w:tcPr>
        <w:shd w:val="clear" w:color="auto" w:fill="C1EEFC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F47EC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BE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BE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BE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F47EC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4CDF6" w:themeColor="accent1" w:themeTint="BF"/>
        <w:left w:val="single" w:sz="8" w:space="0" w:color="44CDF6" w:themeColor="accent1" w:themeTint="BF"/>
        <w:bottom w:val="single" w:sz="8" w:space="0" w:color="44CDF6" w:themeColor="accent1" w:themeTint="BF"/>
        <w:right w:val="single" w:sz="8" w:space="0" w:color="44CDF6" w:themeColor="accent1" w:themeTint="BF"/>
        <w:insideH w:val="single" w:sz="8" w:space="0" w:color="44CD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CDF6" w:themeColor="accent1" w:themeTint="BF"/>
          <w:left w:val="single" w:sz="8" w:space="0" w:color="44CDF6" w:themeColor="accent1" w:themeTint="BF"/>
          <w:bottom w:val="single" w:sz="8" w:space="0" w:color="44CDF6" w:themeColor="accent1" w:themeTint="BF"/>
          <w:right w:val="single" w:sz="8" w:space="0" w:color="44CDF6" w:themeColor="accent1" w:themeTint="BF"/>
          <w:insideH w:val="nil"/>
          <w:insideV w:val="nil"/>
        </w:tcBorders>
        <w:shd w:val="clear" w:color="auto" w:fill="0BBBE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DF6" w:themeColor="accent1" w:themeTint="BF"/>
          <w:left w:val="single" w:sz="8" w:space="0" w:color="44CDF6" w:themeColor="accent1" w:themeTint="BF"/>
          <w:bottom w:val="single" w:sz="8" w:space="0" w:color="44CDF6" w:themeColor="accent1" w:themeTint="BF"/>
          <w:right w:val="single" w:sz="8" w:space="0" w:color="44CD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F47EC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BBBEF" w:themeColor="accent1"/>
        <w:left w:val="single" w:sz="8" w:space="0" w:color="0BBBEF" w:themeColor="accent1"/>
        <w:bottom w:val="single" w:sz="8" w:space="0" w:color="0BBBEF" w:themeColor="accent1"/>
        <w:right w:val="single" w:sz="8" w:space="0" w:color="0BBBEF" w:themeColor="accent1"/>
        <w:insideH w:val="single" w:sz="8" w:space="0" w:color="0BBBEF" w:themeColor="accent1"/>
        <w:insideV w:val="single" w:sz="8" w:space="0" w:color="0BBBE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BEF" w:themeColor="accent1"/>
          <w:left w:val="single" w:sz="8" w:space="0" w:color="0BBBEF" w:themeColor="accent1"/>
          <w:bottom w:val="single" w:sz="18" w:space="0" w:color="0BBBEF" w:themeColor="accent1"/>
          <w:right w:val="single" w:sz="8" w:space="0" w:color="0BBBEF" w:themeColor="accent1"/>
          <w:insideH w:val="nil"/>
          <w:insideV w:val="single" w:sz="8" w:space="0" w:color="0BBBE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BEF" w:themeColor="accent1"/>
          <w:left w:val="single" w:sz="8" w:space="0" w:color="0BBBEF" w:themeColor="accent1"/>
          <w:bottom w:val="single" w:sz="8" w:space="0" w:color="0BBBEF" w:themeColor="accent1"/>
          <w:right w:val="single" w:sz="8" w:space="0" w:color="0BBBEF" w:themeColor="accent1"/>
          <w:insideH w:val="nil"/>
          <w:insideV w:val="single" w:sz="8" w:space="0" w:color="0BBBE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BEF" w:themeColor="accent1"/>
          <w:left w:val="single" w:sz="8" w:space="0" w:color="0BBBEF" w:themeColor="accent1"/>
          <w:bottom w:val="single" w:sz="8" w:space="0" w:color="0BBBEF" w:themeColor="accent1"/>
          <w:right w:val="single" w:sz="8" w:space="0" w:color="0BBBEF" w:themeColor="accent1"/>
        </w:tcBorders>
      </w:tcPr>
    </w:tblStylePr>
    <w:tblStylePr w:type="band1Vert">
      <w:tblPr/>
      <w:tcPr>
        <w:tcBorders>
          <w:top w:val="single" w:sz="8" w:space="0" w:color="0BBBEF" w:themeColor="accent1"/>
          <w:left w:val="single" w:sz="8" w:space="0" w:color="0BBBEF" w:themeColor="accent1"/>
          <w:bottom w:val="single" w:sz="8" w:space="0" w:color="0BBBEF" w:themeColor="accent1"/>
          <w:right w:val="single" w:sz="8" w:space="0" w:color="0BBBEF" w:themeColor="accent1"/>
        </w:tcBorders>
        <w:shd w:val="clear" w:color="auto" w:fill="C1EEFC" w:themeFill="accent1" w:themeFillTint="3F"/>
      </w:tcPr>
    </w:tblStylePr>
    <w:tblStylePr w:type="band1Horz">
      <w:tblPr/>
      <w:tcPr>
        <w:tcBorders>
          <w:top w:val="single" w:sz="8" w:space="0" w:color="0BBBEF" w:themeColor="accent1"/>
          <w:left w:val="single" w:sz="8" w:space="0" w:color="0BBBEF" w:themeColor="accent1"/>
          <w:bottom w:val="single" w:sz="8" w:space="0" w:color="0BBBEF" w:themeColor="accent1"/>
          <w:right w:val="single" w:sz="8" w:space="0" w:color="0BBBEF" w:themeColor="accent1"/>
          <w:insideV w:val="single" w:sz="8" w:space="0" w:color="0BBBEF" w:themeColor="accent1"/>
        </w:tcBorders>
        <w:shd w:val="clear" w:color="auto" w:fill="C1EEFC" w:themeFill="accent1" w:themeFillTint="3F"/>
      </w:tcPr>
    </w:tblStylePr>
    <w:tblStylePr w:type="band2Horz">
      <w:tblPr/>
      <w:tcPr>
        <w:tcBorders>
          <w:top w:val="single" w:sz="8" w:space="0" w:color="0BBBEF" w:themeColor="accent1"/>
          <w:left w:val="single" w:sz="8" w:space="0" w:color="0BBBEF" w:themeColor="accent1"/>
          <w:bottom w:val="single" w:sz="8" w:space="0" w:color="0BBBEF" w:themeColor="accent1"/>
          <w:right w:val="single" w:sz="8" w:space="0" w:color="0BBBEF" w:themeColor="accent1"/>
          <w:insideV w:val="single" w:sz="8" w:space="0" w:color="0BBBEF" w:themeColor="accen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F47EC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BBBEF" w:themeColor="accent1"/>
        <w:left w:val="single" w:sz="8" w:space="0" w:color="0BBBEF" w:themeColor="accent1"/>
        <w:bottom w:val="single" w:sz="8" w:space="0" w:color="0BBBEF" w:themeColor="accent1"/>
        <w:right w:val="single" w:sz="8" w:space="0" w:color="0BBBE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BE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BEF" w:themeColor="accent1"/>
          <w:left w:val="single" w:sz="8" w:space="0" w:color="0BBBEF" w:themeColor="accent1"/>
          <w:bottom w:val="single" w:sz="8" w:space="0" w:color="0BBBEF" w:themeColor="accent1"/>
          <w:right w:val="single" w:sz="8" w:space="0" w:color="0BBB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BEF" w:themeColor="accent1"/>
          <w:left w:val="single" w:sz="8" w:space="0" w:color="0BBBEF" w:themeColor="accent1"/>
          <w:bottom w:val="single" w:sz="8" w:space="0" w:color="0BBBEF" w:themeColor="accent1"/>
          <w:right w:val="single" w:sz="8" w:space="0" w:color="0BBBEF" w:themeColor="accent1"/>
        </w:tcBorders>
      </w:tcPr>
    </w:tblStylePr>
    <w:tblStylePr w:type="band1Horz">
      <w:tblPr/>
      <w:tcPr>
        <w:tcBorders>
          <w:top w:val="single" w:sz="8" w:space="0" w:color="0BBBEF" w:themeColor="accent1"/>
          <w:left w:val="single" w:sz="8" w:space="0" w:color="0BBBEF" w:themeColor="accent1"/>
          <w:bottom w:val="single" w:sz="8" w:space="0" w:color="0BBBEF" w:themeColor="accent1"/>
          <w:right w:val="single" w:sz="8" w:space="0" w:color="0BBBEF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F47EC9"/>
    <w:pPr>
      <w:spacing w:after="0" w:line="240" w:lineRule="auto"/>
    </w:pPr>
    <w:rPr>
      <w:rFonts w:ascii="Arial" w:hAnsi="Arial"/>
      <w:color w:val="088BB2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BBBEF" w:themeColor="accent1"/>
        <w:bottom w:val="single" w:sz="8" w:space="0" w:color="0BBBE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BEF" w:themeColor="accent1"/>
          <w:left w:val="nil"/>
          <w:bottom w:val="single" w:sz="8" w:space="0" w:color="0BBBE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BEF" w:themeColor="accent1"/>
          <w:left w:val="nil"/>
          <w:bottom w:val="single" w:sz="8" w:space="0" w:color="0BBBE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EFC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F47EC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F47EC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3D3B" w:themeFill="accent2" w:themeFillShade="CC"/>
      </w:tcPr>
    </w:tblStylePr>
    <w:tblStylePr w:type="lastRow">
      <w:rPr>
        <w:b/>
        <w:bCs/>
        <w:color w:val="3C3D3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F47EC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4C4D4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4D4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F47EC9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F47EC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F47E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F47EC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F47E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F47EC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AFDCF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F47EC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F47EC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F47EC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F47EC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F47EC9"/>
    <w:pPr>
      <w:spacing w:after="0" w:line="240" w:lineRule="auto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genafstand">
    <w:name w:val="No Spacing"/>
    <w:link w:val="IngenafstandTegn"/>
    <w:uiPriority w:val="1"/>
    <w:qFormat/>
    <w:rsid w:val="00F47EC9"/>
    <w:pPr>
      <w:spacing w:after="0" w:line="240" w:lineRule="auto"/>
    </w:pPr>
    <w:rPr>
      <w:rFonts w:ascii="Arial" w:hAnsi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F47EC9"/>
    <w:rPr>
      <w:i/>
      <w:iCs/>
    </w:rPr>
  </w:style>
  <w:style w:type="character" w:styleId="HTML-skrivemaskine">
    <w:name w:val="HTML Typewriter"/>
    <w:basedOn w:val="Standardskrifttypeiafsnit"/>
    <w:uiPriority w:val="99"/>
    <w:semiHidden/>
    <w:unhideWhenUsed/>
    <w:rsid w:val="00F47EC9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F47EC9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47EC9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47EC9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F47EC9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F47EC9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F47EC9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unhideWhenUsed/>
    <w:rsid w:val="00F47EC9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47EC9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47EC9"/>
    <w:rPr>
      <w:rFonts w:ascii="Arial" w:hAnsi="Arial"/>
      <w:i/>
      <w:iCs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unhideWhenUsed/>
    <w:rsid w:val="00F47EC9"/>
  </w:style>
  <w:style w:type="paragraph" w:styleId="NormalWeb">
    <w:name w:val="Normal (Web)"/>
    <w:basedOn w:val="Normal"/>
    <w:uiPriority w:val="99"/>
    <w:semiHidden/>
    <w:unhideWhenUsed/>
    <w:rsid w:val="00F47EC9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47EC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47EC9"/>
    <w:rPr>
      <w:rFonts w:ascii="Consolas" w:hAnsi="Consolas"/>
      <w:sz w:val="21"/>
      <w:szCs w:val="21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47EC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47EC9"/>
    <w:rPr>
      <w:rFonts w:ascii="Segoe UI" w:hAnsi="Segoe UI" w:cs="Segoe UI"/>
      <w:sz w:val="16"/>
      <w:szCs w:val="16"/>
    </w:rPr>
  </w:style>
  <w:style w:type="character" w:styleId="Fremhv">
    <w:name w:val="Emphasis"/>
    <w:basedOn w:val="Standardskrifttypeiafsnit"/>
    <w:uiPriority w:val="19"/>
    <w:semiHidden/>
    <w:rsid w:val="00F47EC9"/>
    <w:rPr>
      <w:i/>
      <w:iCs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F47EC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47EC9"/>
    <w:rPr>
      <w:rFonts w:ascii="Arial" w:hAnsi="Arial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F47EC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47EC9"/>
    <w:rPr>
      <w:rFonts w:ascii="Arial" w:hAnsi="Arial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47EC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47EC9"/>
    <w:rPr>
      <w:rFonts w:ascii="Arial" w:hAnsi="Arial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47EC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47EC9"/>
    <w:rPr>
      <w:rFonts w:ascii="Arial" w:hAnsi="Arial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F47EC9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47EC9"/>
    <w:rPr>
      <w:rFonts w:ascii="Arial" w:hAnsi="Arial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47EC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47EC9"/>
    <w:rPr>
      <w:rFonts w:ascii="Arial" w:hAnsi="Arial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F47EC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47EC9"/>
    <w:rPr>
      <w:rFonts w:ascii="Arial" w:hAnsi="Arial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F47EC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47EC9"/>
    <w:rPr>
      <w:rFonts w:ascii="Arial" w:hAnsi="Arial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47EC9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47EC9"/>
    <w:rPr>
      <w:rFonts w:ascii="Arial" w:hAnsi="Arial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rsid w:val="00F47EC9"/>
  </w:style>
  <w:style w:type="character" w:customStyle="1" w:styleId="DatoTegn">
    <w:name w:val="Dato Tegn"/>
    <w:basedOn w:val="Standardskrifttypeiafsnit"/>
    <w:link w:val="Dato"/>
    <w:uiPriority w:val="99"/>
    <w:semiHidden/>
    <w:rsid w:val="00F47EC9"/>
    <w:rPr>
      <w:rFonts w:ascii="Arial" w:hAnsi="Arial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F47EC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47EC9"/>
    <w:rPr>
      <w:rFonts w:ascii="Arial" w:hAnsi="Arial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F47E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47E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unhideWhenUsed/>
    <w:rsid w:val="00F47EC9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F47EC9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F47EC9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F47EC9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F47EC9"/>
    <w:pPr>
      <w:spacing w:after="120"/>
      <w:ind w:left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F47EC9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47EC9"/>
    <w:rPr>
      <w:rFonts w:ascii="Arial" w:hAnsi="Arial"/>
      <w:sz w:val="20"/>
      <w:szCs w:val="20"/>
    </w:rPr>
  </w:style>
  <w:style w:type="paragraph" w:styleId="Opstilling-talellerbogst5">
    <w:name w:val="List Number 5"/>
    <w:basedOn w:val="Normal"/>
    <w:uiPriority w:val="99"/>
    <w:semiHidden/>
    <w:unhideWhenUsed/>
    <w:rsid w:val="00F47EC9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F47EC9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F47EC9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F47EC9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F47EC9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F47EC9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F47EC9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F47EC9"/>
    <w:pPr>
      <w:numPr>
        <w:numId w:val="2"/>
      </w:numPr>
      <w:contextualSpacing/>
    </w:pPr>
  </w:style>
  <w:style w:type="paragraph" w:styleId="Liste5">
    <w:name w:val="List 5"/>
    <w:basedOn w:val="Normal"/>
    <w:uiPriority w:val="99"/>
    <w:semiHidden/>
    <w:rsid w:val="00F47EC9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F47EC9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47EC9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47EC9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unhideWhenUsed/>
    <w:rsid w:val="00F47EC9"/>
    <w:pPr>
      <w:ind w:left="283" w:hanging="283"/>
      <w:contextualSpacing/>
    </w:pPr>
  </w:style>
  <w:style w:type="paragraph" w:styleId="Makrotekst">
    <w:name w:val="macro"/>
    <w:link w:val="MakrotekstTegn"/>
    <w:uiPriority w:val="99"/>
    <w:semiHidden/>
    <w:unhideWhenUsed/>
    <w:rsid w:val="00F47E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47EC9"/>
    <w:rPr>
      <w:rFonts w:ascii="Consolas" w:hAnsi="Consolas"/>
      <w:sz w:val="20"/>
      <w:szCs w:val="20"/>
    </w:rPr>
  </w:style>
  <w:style w:type="character" w:styleId="Linjenummer">
    <w:name w:val="line number"/>
    <w:basedOn w:val="Standardskrifttypeiafsnit"/>
    <w:uiPriority w:val="99"/>
    <w:semiHidden/>
    <w:unhideWhenUsed/>
    <w:rsid w:val="00F47EC9"/>
  </w:style>
  <w:style w:type="character" w:styleId="Kommentarhenvisning">
    <w:name w:val="annotation reference"/>
    <w:basedOn w:val="Standardskrifttypeiafsnit"/>
    <w:uiPriority w:val="99"/>
    <w:semiHidden/>
    <w:unhideWhenUsed/>
    <w:rsid w:val="00F47EC9"/>
    <w:rPr>
      <w:sz w:val="16"/>
      <w:szCs w:val="16"/>
    </w:rPr>
  </w:style>
  <w:style w:type="character" w:styleId="Fodnotehenvisning">
    <w:name w:val="footnote reference"/>
    <w:basedOn w:val="Standardskrifttypeiafsnit"/>
    <w:uiPriority w:val="21"/>
    <w:semiHidden/>
    <w:unhideWhenUsed/>
    <w:rsid w:val="00F47EC9"/>
    <w:rPr>
      <w:vertAlign w:val="superscript"/>
    </w:rPr>
  </w:style>
  <w:style w:type="paragraph" w:styleId="Afsenderadresse">
    <w:name w:val="envelope return"/>
    <w:basedOn w:val="Normal"/>
    <w:uiPriority w:val="99"/>
    <w:semiHidden/>
    <w:unhideWhenUsed/>
    <w:rsid w:val="00F47EC9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unhideWhenUsed/>
    <w:rsid w:val="00F47EC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47EC9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F47EC9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47EC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47EC9"/>
    <w:rPr>
      <w:rFonts w:ascii="Arial" w:hAnsi="Arial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F47EC9"/>
    <w:pPr>
      <w:spacing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47EC9"/>
    <w:pPr>
      <w:spacing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47EC9"/>
    <w:pPr>
      <w:spacing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47EC9"/>
    <w:pPr>
      <w:spacing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47EC9"/>
    <w:pPr>
      <w:spacing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47EC9"/>
    <w:pPr>
      <w:spacing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47EC9"/>
    <w:pPr>
      <w:spacing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47EC9"/>
    <w:pPr>
      <w:spacing w:line="240" w:lineRule="auto"/>
      <w:ind w:left="400" w:hanging="200"/>
    </w:pPr>
  </w:style>
  <w:style w:type="character" w:customStyle="1" w:styleId="IngenafstandTegn">
    <w:name w:val="Ingen afstand Tegn"/>
    <w:basedOn w:val="Standardskrifttypeiafsnit"/>
    <w:link w:val="Ingenafstand"/>
    <w:uiPriority w:val="1"/>
    <w:locked/>
    <w:rsid w:val="00F47EC9"/>
    <w:rPr>
      <w:rFonts w:ascii="Arial" w:hAnsi="Arial"/>
      <w:sz w:val="20"/>
      <w:szCs w:val="20"/>
    </w:rPr>
  </w:style>
  <w:style w:type="table" w:customStyle="1" w:styleId="Typografi1">
    <w:name w:val="Typografi1"/>
    <w:basedOn w:val="Tabel-Normal"/>
    <w:uiPriority w:val="99"/>
    <w:rsid w:val="004D6C48"/>
    <w:pPr>
      <w:spacing w:after="0" w:line="240" w:lineRule="auto"/>
    </w:pPr>
    <w:rPr>
      <w:rFonts w:ascii="Arial" w:hAnsi="Arial"/>
      <w:sz w:val="20"/>
      <w:szCs w:val="20"/>
    </w:rPr>
    <w:tblPr>
      <w:tblInd w:w="108" w:type="dxa"/>
      <w:tblBorders>
        <w:top w:val="single" w:sz="4" w:space="0" w:color="0BBBEF" w:themeColor="accent1"/>
        <w:left w:val="single" w:sz="4" w:space="0" w:color="0BBBEF" w:themeColor="accent1"/>
        <w:bottom w:val="single" w:sz="4" w:space="0" w:color="0BBBEF" w:themeColor="accent1"/>
        <w:right w:val="single" w:sz="4" w:space="0" w:color="0BBBEF" w:themeColor="accent1"/>
        <w:insideH w:val="single" w:sz="4" w:space="0" w:color="0BBBEF" w:themeColor="accent1"/>
        <w:insideV w:val="single" w:sz="4" w:space="0" w:color="0BBBEF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BBBEF" w:themeFill="accent1"/>
      </w:tcPr>
    </w:tblStylePr>
  </w:style>
  <w:style w:type="paragraph" w:customStyle="1" w:styleId="Normallille">
    <w:name w:val="Normal lille"/>
    <w:basedOn w:val="Normal"/>
    <w:link w:val="NormallilleTegn"/>
    <w:qFormat/>
    <w:rsid w:val="004D6C48"/>
    <w:rPr>
      <w:sz w:val="16"/>
      <w:szCs w:val="16"/>
    </w:rPr>
  </w:style>
  <w:style w:type="character" w:customStyle="1" w:styleId="NormallilleTegn">
    <w:name w:val="Normal lille Tegn"/>
    <w:basedOn w:val="Standardskrifttypeiafsnit"/>
    <w:link w:val="Normallille"/>
    <w:rsid w:val="004D6C48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1BF72BCC9448009075F6C2713E87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FCA369-D6A3-45AD-92AB-12A0CB1F81CE}"/>
      </w:docPartPr>
      <w:docPartBody>
        <w:p w:rsidR="001B1426" w:rsidRDefault="00522C88" w:rsidP="00522C88">
          <w:pPr>
            <w:pStyle w:val="981BF72BCC9448009075F6C2713E878C"/>
          </w:pPr>
          <w:r>
            <w:rPr>
              <w:rStyle w:val="Pladsholdertekst"/>
            </w:rPr>
            <w:t>Skriv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88"/>
    <w:rsid w:val="001B1426"/>
    <w:rsid w:val="00522C88"/>
    <w:rsid w:val="00643FD7"/>
    <w:rsid w:val="00AC00AA"/>
    <w:rsid w:val="00C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22C88"/>
  </w:style>
  <w:style w:type="paragraph" w:customStyle="1" w:styleId="981BF72BCC9448009075F6C2713E878C">
    <w:name w:val="981BF72BCC9448009075F6C2713E878C"/>
    <w:rsid w:val="00522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jdirektoratet">
      <a:dk1>
        <a:srgbClr val="000000"/>
      </a:dk1>
      <a:lt1>
        <a:srgbClr val="FFFFFF"/>
      </a:lt1>
      <a:dk2>
        <a:srgbClr val="AFDCF6"/>
      </a:dk2>
      <a:lt2>
        <a:srgbClr val="FCD053"/>
      </a:lt2>
      <a:accent1>
        <a:srgbClr val="0BBBEF"/>
      </a:accent1>
      <a:accent2>
        <a:srgbClr val="4C4D4A"/>
      </a:accent2>
      <a:accent3>
        <a:srgbClr val="006BAC"/>
      </a:accent3>
      <a:accent4>
        <a:srgbClr val="D7D7D9"/>
      </a:accent4>
      <a:accent5>
        <a:srgbClr val="BBCB43"/>
      </a:accent5>
      <a:accent6>
        <a:srgbClr val="F7A941"/>
      </a:accent6>
      <a:hlink>
        <a:srgbClr val="0BBBEF"/>
      </a:hlink>
      <a:folHlink>
        <a:srgbClr val="0BBB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lå">
      <a:srgbClr val="0BBBEF"/>
    </a:custClr>
    <a:custClr name="Mørkegrå">
      <a:srgbClr val="4C4D4A"/>
    </a:custClr>
    <a:custClr name="Mørkeblå">
      <a:srgbClr val="006BAC"/>
    </a:custClr>
    <a:custClr name="Grå">
      <a:srgbClr val="D7D7D9"/>
    </a:custClr>
    <a:custClr name="Lime">
      <a:srgbClr val="BBCB43"/>
    </a:custClr>
    <a:custClr name="Orange">
      <a:srgbClr val="F7A941"/>
    </a:custClr>
    <a:custClr name="Gul">
      <a:srgbClr val="FCD053"/>
    </a:custClr>
    <a:custClr name="Mørkegrøn">
      <a:srgbClr val="4B8443"/>
    </a:custClr>
    <a:custClr name="Lyseblå">
      <a:srgbClr val="AFDCF6"/>
    </a:custClr>
    <a:custClr name="Rød">
      <a:srgbClr val="CA4A3A"/>
    </a:custClr>
    <a:custClr name="Rosa">
      <a:srgbClr val="E56C9A"/>
    </a:custClr>
    <a:custClr name="Marine">
      <a:srgbClr val="174F8B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f8686f1e5a23b5303601c3a1c7418d84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4242a1100fb74a06c06d54a8d6928ba0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Opdateringsstatus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Opdateringsstatus" ma:index="42" nillable="true" ma:displayName="Opdateringsstatus (VT1)" ma:description="Status på opdatering af links, layout, forkortelser" ma:format="Dropdown" ma:internalName="Opdateringsstatus">
      <xsd:simpleType>
        <xsd:restriction base="dms:Choice">
          <xsd:enumeration value="Opdateret - Nyt Layout"/>
          <xsd:enumeration value="Opdateret - Gl. Layout"/>
          <xsd:enumeration value="Ikke Opdateret"/>
          <xsd:enumeration value="Ændres Ikke"/>
        </xsd:restriction>
      </xsd:simpleType>
    </xsd:element>
    <xsd:element name="lcf76f155ced4ddcb4097134ff3c332f" ma:index="44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8" nillable="true" ma:displayName="GO Synkroniseringsdato" ma:internalName="GOSyncDate">
      <xsd:simpleType>
        <xsd:restriction base="dms:DateTime"/>
      </xsd:simpleType>
    </xsd:element>
    <xsd:element name="GOSyncMessage" ma:index="49" nillable="true" ma:displayName="GO Synkroniseringsbesked" ma:internalName="GOSyncMessage">
      <xsd:simpleType>
        <xsd:restriction base="dms:Text"/>
      </xsd:simpleType>
    </xsd:element>
    <xsd:element name="GOSyncStatus" ma:index="50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DNotificationDate xmlns="a0b24de8-fcf7-4d58-85f7-905b0fe5bb89">2025-08-31T22:00:00+00:00</VDNotificationDate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Arealerhvervelse Større Anlæg</TermName>
          <TermId xmlns="http://schemas.microsoft.com/office/infopath/2007/PartnerControls">fa010878-aaf6-4d69-88c8-69a8e33cea57</TermId>
        </TermInfo>
      </Terms>
    </VDAfdelingTaxHTField>
    <g7d4a3fd6ae143928232bece9dc296a3 xmlns="a0b24de8-fcf7-4d58-85f7-905b0fe5bb89">
      <Terms xmlns="http://schemas.microsoft.com/office/infopath/2007/PartnerControls"/>
    </g7d4a3fd6ae143928232bece9dc296a3>
    <Dato xmlns="afd25b5e-0b94-407e-b6ce-bc559fafadad">2020-12-21T23:00:00+00:00</Dato>
    <TaxCatchAll xmlns="a0b24de8-fcf7-4d58-85f7-905b0fe5bb89">
      <Value>566</Value>
      <Value>604</Value>
    </TaxCatchAll>
    <Rev_x002e__x0020_dato xmlns="afd25b5e-0b94-407e-b6ce-bc559fafadad" xsi:nil="true"/>
    <Viseseksternt xmlns="afd25b5e-0b94-407e-b6ce-bc559fafadad">true</Viseseksternt>
    <Netv_x00e6_rk xmlns="afd25b5e-0b94-407e-b6ce-bc559fafadad">Ekspropriationsteam</Netv_x00e6_rk>
    <VDContentOwner xmlns="a0b24de8-fcf7-4d58-85f7-905b0fe5bb89">
      <UserInfo>
        <DisplayName>Hanne Øster</DisplayName>
        <AccountId>435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LodsejereAG</TermName>
          <TermId xmlns="http://schemas.microsoft.com/office/infopath/2007/PartnerControls">7ee6bff9-edfe-45b4-bc0b-f9139aef41a8</TermId>
        </TermInfo>
      </Terms>
    </VDProcesTaxHTField>
    <Dokumenttype xmlns="a0b24de8-fcf7-4d58-85f7-905b0fe5bb89">Paradigme</Dokumenttype>
    <Indholdsansvarlig xmlns="a0b24de8-fcf7-4d58-85f7-905b0fe5bb89">
      <UserInfo>
        <DisplayName>Tina Haabendal Kjærsgaard</DisplayName>
        <AccountId>1486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VDRevisionInterval xmlns="a0b24de8-fcf7-4d58-85f7-905b0fe5bb89">24</VDRevisionInterval>
    <Dok_x002e_nr_x002e_ xmlns="afd25b5e-0b94-407e-b6ce-bc559fafadad">13/19176-3</Dok_x002e_nr_x002e_>
    <Dokumentansvarligenhed xmlns="afd25b5e-0b94-407e-b6ce-bc559fafadad" xsi:nil="true"/>
    <TaxCatchAllLabel xmlns="a0b24de8-fcf7-4d58-85f7-905b0fe5bb89" xsi:nil="true"/>
    <Templafyelement xmlns="afd25b5e-0b94-407e-b6ce-bc559fafadad">false</Templafyelement>
    <lcf76f155ced4ddcb4097134ff3c332f xmlns="afd25b5e-0b94-407e-b6ce-bc559fafadad">
      <Terms xmlns="http://schemas.microsoft.com/office/infopath/2007/PartnerControls"/>
    </lcf76f155ced4ddcb4097134ff3c332f>
    <Opdateringsstatus xmlns="afd25b5e-0b94-407e-b6ce-bc559fafadad" xsi:nil="true"/>
    <GOSyncDate xmlns="afd25b5e-0b94-407e-b6ce-bc559fafadad" xsi:nil="true"/>
    <GOSyncMessage xmlns="afd25b5e-0b94-407e-b6ce-bc559fafadad" xsi:nil="true"/>
    <GOSyncStatus xmlns="afd25b5e-0b94-407e-b6ce-bc559fafadad" xsi:nil="true"/>
  </documentManagement>
</p:properties>
</file>

<file path=customXml/itemProps1.xml><?xml version="1.0" encoding="utf-8"?>
<ds:datastoreItem xmlns:ds="http://schemas.openxmlformats.org/officeDocument/2006/customXml" ds:itemID="{31E5AB26-B5DA-44D0-AF91-255C76D7A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9B854-ACA1-4D50-836A-4A8DE5AE91D3}"/>
</file>

<file path=customXml/itemProps3.xml><?xml version="1.0" encoding="utf-8"?>
<ds:datastoreItem xmlns:ds="http://schemas.openxmlformats.org/officeDocument/2006/customXml" ds:itemID="{905C0576-E645-4F43-B7DE-EBC1FB4B09D9}">
  <ds:schemaRefs>
    <ds:schemaRef ds:uri="http://schemas.microsoft.com/office/2006/metadata/properties"/>
    <ds:schemaRef ds:uri="http://schemas.microsoft.com/office/infopath/2007/PartnerControls"/>
    <ds:schemaRef ds:uri="a0b24de8-fcf7-4d58-85f7-905b0fe5bb89"/>
    <ds:schemaRef ds:uri="http://schemas.microsoft.com/sharepoint/v3"/>
    <ds:schemaRef ds:uri="afd25b5e-0b94-407e-b6ce-bc559fafad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 - Tilfredshedserklæring</dc:title>
  <dc:subject/>
  <dc:creator>Peter Bak Christensen</dc:creator>
  <cp:keywords/>
  <dc:description/>
  <cp:lastModifiedBy>Heidi Kiel Falkenberg</cp:lastModifiedBy>
  <cp:revision>3</cp:revision>
  <dcterms:created xsi:type="dcterms:W3CDTF">2020-12-22T16:12:00Z</dcterms:created>
  <dcterms:modified xsi:type="dcterms:W3CDTF">2022-05-31T08:28:00Z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0x0101006AC44A887ACD7147B78CD6FA36F68F8A0022AF5CEBD0D3C74D8C5470C8ADD6B899</vt:lpwstr>
  </property>
  <property fmtid="{D5CDD505-2E9C-101B-9397-08002B2CF9AE}" pid="3" name="VDProcesMMD">
    <vt:lpwstr>566;#LodsejereAG|7ee6bff9-edfe-45b4-bc0b-f9139aef41a8</vt:lpwstr>
  </property>
  <property fmtid="{D5CDD505-2E9C-101B-9397-08002B2CF9AE}" pid="4" name="VDAfdelingMMD">
    <vt:lpwstr>604;#Arealerhvervelse Større Anlæg|fa010878-aaf6-4d69-88c8-69a8e33cea57</vt:lpwstr>
  </property>
  <property fmtid="{D5CDD505-2E9C-101B-9397-08002B2CF9AE}" pid="5" name="Dokumentpakke">
    <vt:lpwstr/>
  </property>
  <property fmtid="{D5CDD505-2E9C-101B-9397-08002B2CF9AE}" pid="6" name="MediaServiceImageTags">
    <vt:lpwstr/>
  </property>
</Properties>
</file>