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F4DD" w14:textId="597E12EC" w:rsidR="002C2827" w:rsidRDefault="00FA2B00" w:rsidP="00DD3116">
      <w:pPr>
        <w:pStyle w:val="Titel"/>
      </w:pPr>
      <w:r>
        <w:rPr>
          <w:noProof/>
        </w:rPr>
        <mc:AlternateContent>
          <mc:Choice Requires="wps">
            <w:drawing>
              <wp:anchor distT="0" distB="0" distL="114300" distR="114300" simplePos="0" relativeHeight="251673600" behindDoc="0" locked="0" layoutInCell="1" allowOverlap="1" wp14:anchorId="54A8DD72" wp14:editId="402C2655">
                <wp:simplePos x="0" y="0"/>
                <wp:positionH relativeFrom="column">
                  <wp:posOffset>-87465</wp:posOffset>
                </wp:positionH>
                <wp:positionV relativeFrom="paragraph">
                  <wp:posOffset>-406151</wp:posOffset>
                </wp:positionV>
                <wp:extent cx="3657600" cy="294198"/>
                <wp:effectExtent l="0" t="0" r="19050" b="10795"/>
                <wp:wrapNone/>
                <wp:docPr id="88" name="Tekstfelt 88" descr="Proceduren færdiggøres af entreprenøren, inkl. udfyldelse af &lt;&g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3657600" cy="294198"/>
                        </a:xfrm>
                        <a:prstGeom prst="rect">
                          <a:avLst/>
                        </a:prstGeom>
                        <a:solidFill>
                          <a:schemeClr val="lt1"/>
                        </a:solidFill>
                        <a:ln w="6350">
                          <a:solidFill>
                            <a:srgbClr val="FF0000"/>
                          </a:solidFill>
                        </a:ln>
                      </wps:spPr>
                      <wps:txbx>
                        <w:txbxContent>
                          <w:p w14:paraId="295123EA" w14:textId="77777777" w:rsidR="00FA2B00" w:rsidRPr="001F04BE" w:rsidRDefault="00FA2B00" w:rsidP="00FA2B00">
                            <w:pPr>
                              <w:pStyle w:val="Template-Adresse"/>
                              <w:rPr>
                                <w:color w:val="FF0000"/>
                              </w:rPr>
                            </w:pPr>
                            <w:r>
                              <w:rPr>
                                <w:color w:val="FF0000"/>
                              </w:rPr>
                              <w:t xml:space="preserve">Proceduren færdiggøres af entreprenøren, inkl. udfyldelse af </w:t>
                            </w:r>
                            <w:r>
                              <w:rPr>
                                <w:rFonts w:cs="Arial"/>
                                <w:color w:val="FF0000"/>
                              </w:rPr>
                              <w:t>&lt; &gt;.</w:t>
                            </w:r>
                          </w:p>
                          <w:p w14:paraId="28DBA213" w14:textId="77777777" w:rsidR="00FA2B00" w:rsidRPr="00713FC0" w:rsidRDefault="00FA2B00" w:rsidP="00FA2B00">
                            <w:pPr>
                              <w:rPr>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A8DD72" id="_x0000_t202" coordsize="21600,21600" o:spt="202" path="m,l,21600r21600,l21600,xe">
                <v:stroke joinstyle="miter"/>
                <v:path gradientshapeok="t" o:connecttype="rect"/>
              </v:shapetype>
              <v:shape id="Tekstfelt 88" o:spid="_x0000_s1026" type="#_x0000_t202" alt="Proceduren færdiggøres af entreprenøren, inkl. udfyldelse af &lt;&gt;" style="position:absolute;margin-left:-6.9pt;margin-top:-32pt;width:4in;height:23.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" fillcolor="white [3201]" strokecolor="red" strokeweight=".5pt">
                <v:textbox>
                  <w:txbxContent>
                    <w:p w14:paraId="295123EA" w14:textId="77777777" w:rsidR="00FA2B00" w:rsidRPr="001F04BE" w:rsidRDefault="00FA2B00" w:rsidP="00FA2B00">
                      <w:pPr>
                        <w:pStyle w:val="Template-Adresse"/>
                        <w:rPr>
                          <w:color w:val="FF0000"/>
                        </w:rPr>
                      </w:pPr>
                      <w:r>
                        <w:rPr>
                          <w:color w:val="FF0000"/>
                        </w:rPr>
                        <w:t xml:space="preserve">Proceduren færdiggøres af entreprenøren, inkl. udfyldelse af </w:t>
                      </w:r>
                      <w:r>
                        <w:rPr>
                          <w:rFonts w:cs="Arial"/>
                          <w:color w:val="FF0000"/>
                        </w:rPr>
                        <w:t>&lt; &gt;.</w:t>
                      </w:r>
                    </w:p>
                    <w:p w14:paraId="28DBA213" w14:textId="77777777" w:rsidR="00FA2B00" w:rsidRPr="00713FC0" w:rsidRDefault="00FA2B00" w:rsidP="00FA2B00">
                      <w:pPr>
                        <w:rPr>
                          <w:color w:val="FF0000"/>
                          <w:sz w:val="16"/>
                          <w:szCs w:val="16"/>
                        </w:rPr>
                      </w:pPr>
                    </w:p>
                  </w:txbxContent>
                </v:textbox>
              </v:shape>
            </w:pict>
          </mc:Fallback>
        </mc:AlternateContent>
      </w:r>
      <w:r w:rsidR="002C2827" w:rsidRPr="002C2827">
        <w:rPr>
          <w:color w:val="FF0000"/>
        </w:rPr>
        <w:t>Paradigme</w:t>
      </w:r>
      <w:r w:rsidR="002C2827">
        <w:t xml:space="preserve"> </w:t>
      </w:r>
    </w:p>
    <w:p w14:paraId="1023FBD3" w14:textId="797486B8" w:rsidR="006824F4" w:rsidRPr="00763124" w:rsidRDefault="006824F4" w:rsidP="00763124">
      <w:pPr>
        <w:pStyle w:val="Titel"/>
      </w:pPr>
      <w:r>
        <w:t>Procedure</w:t>
      </w:r>
      <w:r w:rsidR="002C2827">
        <w:t xml:space="preserve">: </w:t>
      </w:r>
      <w:sdt>
        <w:sdtPr>
          <w:id w:val="295727520"/>
          <w:placeholder>
            <w:docPart w:val="F5CFF7C5B7B1440F9ACF4C5C1BEEC6BE"/>
          </w:placeholder>
          <w15:appearance w15:val="hidden"/>
        </w:sdtPr>
        <w:sdtContent>
          <w:r>
            <w:t>Styring af afvigelser</w:t>
          </w:r>
        </w:sdtContent>
      </w:sdt>
    </w:p>
    <w:bookmarkStart w:id="0" w:name="_Toc164259440" w:displacedByCustomXml="next"/>
    <w:sdt>
      <w:sdtPr>
        <w:rPr>
          <w:rFonts w:eastAsiaTheme="minorHAnsi" w:cstheme="minorBidi"/>
          <w:b w:val="0"/>
          <w:bCs w:val="0"/>
          <w:color w:val="auto"/>
          <w:sz w:val="20"/>
          <w:szCs w:val="20"/>
        </w:rPr>
        <w:id w:val="-2035031719"/>
        <w:docPartObj>
          <w:docPartGallery w:val="Table of Contents"/>
          <w:docPartUnique/>
        </w:docPartObj>
      </w:sdtPr>
      <w:sdtContent>
        <w:p w14:paraId="3CF725CA" w14:textId="77777777" w:rsidR="006824F4" w:rsidRDefault="006824F4" w:rsidP="00CB2765">
          <w:pPr>
            <w:pStyle w:val="Overskrift1"/>
            <w:ind w:left="432" w:hanging="432"/>
          </w:pPr>
          <w:r>
            <w:t>Indhold</w:t>
          </w:r>
          <w:bookmarkEnd w:id="0"/>
        </w:p>
        <w:p w14:paraId="07E4CAF5" w14:textId="4BA4BA8E" w:rsidR="00286F97" w:rsidRDefault="006824F4">
          <w:pPr>
            <w:pStyle w:val="Indholdsfortegnelse1"/>
            <w:tabs>
              <w:tab w:val="right" w:leader="dot" w:pos="9628"/>
            </w:tabs>
            <w:rPr>
              <w:rFonts w:asciiTheme="minorHAnsi" w:eastAsiaTheme="minorEastAsia" w:hAnsiTheme="minorHAnsi"/>
              <w:b w:val="0"/>
              <w:noProof/>
              <w:kern w:val="2"/>
              <w:sz w:val="22"/>
              <w:szCs w:val="22"/>
              <w:lang w:eastAsia="da-DK"/>
              <w14:ligatures w14:val="standardContextual"/>
            </w:rPr>
          </w:pPr>
          <w:r>
            <w:fldChar w:fldCharType="begin"/>
          </w:r>
          <w:r>
            <w:instrText xml:space="preserve"> TOC \o "1-3" \h \z \u </w:instrText>
          </w:r>
          <w:r>
            <w:fldChar w:fldCharType="separate"/>
          </w:r>
          <w:hyperlink w:anchor="_Toc164259440" w:history="1">
            <w:r w:rsidR="00286F97" w:rsidRPr="00890BAB">
              <w:rPr>
                <w:rStyle w:val="Hyperlink"/>
                <w:noProof/>
              </w:rPr>
              <w:t>Indhold</w:t>
            </w:r>
            <w:r w:rsidR="00286F97">
              <w:rPr>
                <w:noProof/>
                <w:webHidden/>
              </w:rPr>
              <w:tab/>
            </w:r>
            <w:r w:rsidR="00286F97">
              <w:rPr>
                <w:noProof/>
                <w:webHidden/>
              </w:rPr>
              <w:fldChar w:fldCharType="begin"/>
            </w:r>
            <w:r w:rsidR="00286F97">
              <w:rPr>
                <w:noProof/>
                <w:webHidden/>
              </w:rPr>
              <w:instrText xml:space="preserve"> PAGEREF _Toc164259440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6F4ACE46" w14:textId="5D99588A" w:rsidR="00286F97" w:rsidRDefault="00000000">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64259441" w:history="1">
            <w:r w:rsidR="00286F97" w:rsidRPr="00890BAB">
              <w:rPr>
                <w:rStyle w:val="Hyperlink"/>
                <w:noProof/>
              </w:rPr>
              <w:t>1</w:t>
            </w:r>
            <w:r w:rsidR="00286F97">
              <w:rPr>
                <w:rFonts w:asciiTheme="minorHAnsi" w:eastAsiaTheme="minorEastAsia" w:hAnsiTheme="minorHAnsi"/>
                <w:b w:val="0"/>
                <w:noProof/>
                <w:kern w:val="2"/>
                <w:sz w:val="22"/>
                <w:szCs w:val="22"/>
                <w:lang w:eastAsia="da-DK"/>
                <w14:ligatures w14:val="standardContextual"/>
              </w:rPr>
              <w:tab/>
            </w:r>
            <w:r w:rsidR="00286F97" w:rsidRPr="00890BAB">
              <w:rPr>
                <w:rStyle w:val="Hyperlink"/>
                <w:noProof/>
              </w:rPr>
              <w:t>Formål</w:t>
            </w:r>
            <w:r w:rsidR="00286F97">
              <w:rPr>
                <w:noProof/>
                <w:webHidden/>
              </w:rPr>
              <w:tab/>
            </w:r>
            <w:r w:rsidR="00286F97">
              <w:rPr>
                <w:noProof/>
                <w:webHidden/>
              </w:rPr>
              <w:fldChar w:fldCharType="begin"/>
            </w:r>
            <w:r w:rsidR="00286F97">
              <w:rPr>
                <w:noProof/>
                <w:webHidden/>
              </w:rPr>
              <w:instrText xml:space="preserve"> PAGEREF _Toc164259441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23D85941" w14:textId="2D1C51D1" w:rsidR="00286F97" w:rsidRDefault="00000000">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64259442" w:history="1">
            <w:r w:rsidR="00286F97" w:rsidRPr="00890BAB">
              <w:rPr>
                <w:rStyle w:val="Hyperlink"/>
                <w:noProof/>
              </w:rPr>
              <w:t>2</w:t>
            </w:r>
            <w:r w:rsidR="00286F97">
              <w:rPr>
                <w:rFonts w:asciiTheme="minorHAnsi" w:eastAsiaTheme="minorEastAsia" w:hAnsiTheme="minorHAnsi"/>
                <w:b w:val="0"/>
                <w:noProof/>
                <w:kern w:val="2"/>
                <w:sz w:val="22"/>
                <w:szCs w:val="22"/>
                <w:lang w:eastAsia="da-DK"/>
                <w14:ligatures w14:val="standardContextual"/>
              </w:rPr>
              <w:tab/>
            </w:r>
            <w:r w:rsidR="00286F97" w:rsidRPr="00890BAB">
              <w:rPr>
                <w:rStyle w:val="Hyperlink"/>
                <w:noProof/>
              </w:rPr>
              <w:t>Målgruppe og gyldighedsområde</w:t>
            </w:r>
            <w:r w:rsidR="00286F97">
              <w:rPr>
                <w:noProof/>
                <w:webHidden/>
              </w:rPr>
              <w:tab/>
            </w:r>
            <w:r w:rsidR="00286F97">
              <w:rPr>
                <w:noProof/>
                <w:webHidden/>
              </w:rPr>
              <w:fldChar w:fldCharType="begin"/>
            </w:r>
            <w:r w:rsidR="00286F97">
              <w:rPr>
                <w:noProof/>
                <w:webHidden/>
              </w:rPr>
              <w:instrText xml:space="preserve"> PAGEREF _Toc164259442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3DE4D5F9" w14:textId="1F2C40D1" w:rsidR="00286F97" w:rsidRDefault="00000000">
          <w:pPr>
            <w:pStyle w:val="Indholdsfortegnelse2"/>
            <w:tabs>
              <w:tab w:val="left" w:pos="498"/>
              <w:tab w:val="right" w:leader="dot" w:pos="9628"/>
            </w:tabs>
            <w:rPr>
              <w:rFonts w:asciiTheme="minorHAnsi" w:eastAsiaTheme="minorEastAsia" w:hAnsiTheme="minorHAnsi"/>
              <w:noProof/>
              <w:kern w:val="2"/>
              <w:sz w:val="22"/>
              <w:szCs w:val="22"/>
              <w:lang w:eastAsia="da-DK"/>
              <w14:ligatures w14:val="standardContextual"/>
            </w:rPr>
          </w:pPr>
          <w:hyperlink w:anchor="_Toc164259443" w:history="1">
            <w:r w:rsidR="00286F97" w:rsidRPr="00890BAB">
              <w:rPr>
                <w:rStyle w:val="Hyperlink"/>
                <w:noProof/>
              </w:rPr>
              <w:t>2.1</w:t>
            </w:r>
            <w:r w:rsidR="00286F97">
              <w:rPr>
                <w:rFonts w:asciiTheme="minorHAnsi" w:eastAsiaTheme="minorEastAsia" w:hAnsiTheme="minorHAnsi"/>
                <w:noProof/>
                <w:kern w:val="2"/>
                <w:sz w:val="22"/>
                <w:szCs w:val="22"/>
                <w:lang w:eastAsia="da-DK"/>
                <w14:ligatures w14:val="standardContextual"/>
              </w:rPr>
              <w:tab/>
            </w:r>
            <w:r w:rsidR="00286F97" w:rsidRPr="00890BAB">
              <w:rPr>
                <w:rStyle w:val="Hyperlink"/>
                <w:noProof/>
              </w:rPr>
              <w:t>Målgruppe</w:t>
            </w:r>
            <w:r w:rsidR="00286F97">
              <w:rPr>
                <w:noProof/>
                <w:webHidden/>
              </w:rPr>
              <w:tab/>
            </w:r>
            <w:r w:rsidR="00286F97">
              <w:rPr>
                <w:noProof/>
                <w:webHidden/>
              </w:rPr>
              <w:fldChar w:fldCharType="begin"/>
            </w:r>
            <w:r w:rsidR="00286F97">
              <w:rPr>
                <w:noProof/>
                <w:webHidden/>
              </w:rPr>
              <w:instrText xml:space="preserve"> PAGEREF _Toc164259443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0EF1969D" w14:textId="0C2D5F18" w:rsidR="00286F97" w:rsidRDefault="00000000">
          <w:pPr>
            <w:pStyle w:val="Indholdsfortegnelse2"/>
            <w:tabs>
              <w:tab w:val="left" w:pos="498"/>
              <w:tab w:val="right" w:leader="dot" w:pos="9628"/>
            </w:tabs>
            <w:rPr>
              <w:rFonts w:asciiTheme="minorHAnsi" w:eastAsiaTheme="minorEastAsia" w:hAnsiTheme="minorHAnsi"/>
              <w:noProof/>
              <w:kern w:val="2"/>
              <w:sz w:val="22"/>
              <w:szCs w:val="22"/>
              <w:lang w:eastAsia="da-DK"/>
              <w14:ligatures w14:val="standardContextual"/>
            </w:rPr>
          </w:pPr>
          <w:hyperlink w:anchor="_Toc164259444" w:history="1">
            <w:r w:rsidR="00286F97" w:rsidRPr="00890BAB">
              <w:rPr>
                <w:rStyle w:val="Hyperlink"/>
                <w:noProof/>
              </w:rPr>
              <w:t>2.2</w:t>
            </w:r>
            <w:r w:rsidR="00286F97">
              <w:rPr>
                <w:rFonts w:asciiTheme="minorHAnsi" w:eastAsiaTheme="minorEastAsia" w:hAnsiTheme="minorHAnsi"/>
                <w:noProof/>
                <w:kern w:val="2"/>
                <w:sz w:val="22"/>
                <w:szCs w:val="22"/>
                <w:lang w:eastAsia="da-DK"/>
                <w14:ligatures w14:val="standardContextual"/>
              </w:rPr>
              <w:tab/>
            </w:r>
            <w:r w:rsidR="00286F97" w:rsidRPr="00890BAB">
              <w:rPr>
                <w:rStyle w:val="Hyperlink"/>
                <w:noProof/>
              </w:rPr>
              <w:t>Gyldighedsområde</w:t>
            </w:r>
            <w:r w:rsidR="00286F97">
              <w:rPr>
                <w:noProof/>
                <w:webHidden/>
              </w:rPr>
              <w:tab/>
            </w:r>
            <w:r w:rsidR="00286F97">
              <w:rPr>
                <w:noProof/>
                <w:webHidden/>
              </w:rPr>
              <w:fldChar w:fldCharType="begin"/>
            </w:r>
            <w:r w:rsidR="00286F97">
              <w:rPr>
                <w:noProof/>
                <w:webHidden/>
              </w:rPr>
              <w:instrText xml:space="preserve"> PAGEREF _Toc164259444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652BC0C0" w14:textId="33D32640" w:rsidR="00286F97" w:rsidRDefault="00000000">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64259445" w:history="1">
            <w:r w:rsidR="00286F97" w:rsidRPr="00890BAB">
              <w:rPr>
                <w:rStyle w:val="Hyperlink"/>
                <w:noProof/>
              </w:rPr>
              <w:t>3</w:t>
            </w:r>
            <w:r w:rsidR="00286F97">
              <w:rPr>
                <w:rFonts w:asciiTheme="minorHAnsi" w:eastAsiaTheme="minorEastAsia" w:hAnsiTheme="minorHAnsi"/>
                <w:b w:val="0"/>
                <w:noProof/>
                <w:kern w:val="2"/>
                <w:sz w:val="22"/>
                <w:szCs w:val="22"/>
                <w:lang w:eastAsia="da-DK"/>
                <w14:ligatures w14:val="standardContextual"/>
              </w:rPr>
              <w:tab/>
            </w:r>
            <w:r w:rsidR="00286F97" w:rsidRPr="00890BAB">
              <w:rPr>
                <w:rStyle w:val="Hyperlink"/>
                <w:noProof/>
              </w:rPr>
              <w:t>Roller, ansvar og opgaver</w:t>
            </w:r>
            <w:r w:rsidR="00286F97">
              <w:rPr>
                <w:noProof/>
                <w:webHidden/>
              </w:rPr>
              <w:tab/>
            </w:r>
            <w:r w:rsidR="00286F97">
              <w:rPr>
                <w:noProof/>
                <w:webHidden/>
              </w:rPr>
              <w:fldChar w:fldCharType="begin"/>
            </w:r>
            <w:r w:rsidR="00286F97">
              <w:rPr>
                <w:noProof/>
                <w:webHidden/>
              </w:rPr>
              <w:instrText xml:space="preserve"> PAGEREF _Toc164259445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5A8E7D09" w14:textId="4C4D696C" w:rsidR="00286F97" w:rsidRDefault="00000000">
          <w:pPr>
            <w:pStyle w:val="Indholdsfortegnelse2"/>
            <w:tabs>
              <w:tab w:val="left" w:pos="498"/>
              <w:tab w:val="right" w:leader="dot" w:pos="9628"/>
            </w:tabs>
            <w:rPr>
              <w:rFonts w:asciiTheme="minorHAnsi" w:eastAsiaTheme="minorEastAsia" w:hAnsiTheme="minorHAnsi"/>
              <w:noProof/>
              <w:kern w:val="2"/>
              <w:sz w:val="22"/>
              <w:szCs w:val="22"/>
              <w:lang w:eastAsia="da-DK"/>
              <w14:ligatures w14:val="standardContextual"/>
            </w:rPr>
          </w:pPr>
          <w:hyperlink w:anchor="_Toc164259446" w:history="1">
            <w:r w:rsidR="00286F97" w:rsidRPr="00890BAB">
              <w:rPr>
                <w:rStyle w:val="Hyperlink"/>
                <w:noProof/>
              </w:rPr>
              <w:t>3.1</w:t>
            </w:r>
            <w:r w:rsidR="00286F97">
              <w:rPr>
                <w:rFonts w:asciiTheme="minorHAnsi" w:eastAsiaTheme="minorEastAsia" w:hAnsiTheme="minorHAnsi"/>
                <w:noProof/>
                <w:kern w:val="2"/>
                <w:sz w:val="22"/>
                <w:szCs w:val="22"/>
                <w:lang w:eastAsia="da-DK"/>
                <w14:ligatures w14:val="standardContextual"/>
              </w:rPr>
              <w:tab/>
            </w:r>
            <w:r w:rsidR="00286F97" w:rsidRPr="00890BAB">
              <w:rPr>
                <w:rStyle w:val="Hyperlink"/>
                <w:noProof/>
              </w:rPr>
              <w:t>Overordnet proces for håndtering af afvigelser</w:t>
            </w:r>
            <w:r w:rsidR="00286F97">
              <w:rPr>
                <w:noProof/>
                <w:webHidden/>
              </w:rPr>
              <w:tab/>
            </w:r>
            <w:r w:rsidR="00286F97">
              <w:rPr>
                <w:noProof/>
                <w:webHidden/>
              </w:rPr>
              <w:fldChar w:fldCharType="begin"/>
            </w:r>
            <w:r w:rsidR="00286F97">
              <w:rPr>
                <w:noProof/>
                <w:webHidden/>
              </w:rPr>
              <w:instrText xml:space="preserve"> PAGEREF _Toc164259446 \h </w:instrText>
            </w:r>
            <w:r w:rsidR="00286F97">
              <w:rPr>
                <w:noProof/>
                <w:webHidden/>
              </w:rPr>
            </w:r>
            <w:r w:rsidR="00286F97">
              <w:rPr>
                <w:noProof/>
                <w:webHidden/>
              </w:rPr>
              <w:fldChar w:fldCharType="separate"/>
            </w:r>
            <w:r w:rsidR="00286F97">
              <w:rPr>
                <w:noProof/>
                <w:webHidden/>
              </w:rPr>
              <w:t>1</w:t>
            </w:r>
            <w:r w:rsidR="00286F97">
              <w:rPr>
                <w:noProof/>
                <w:webHidden/>
              </w:rPr>
              <w:fldChar w:fldCharType="end"/>
            </w:r>
          </w:hyperlink>
        </w:p>
        <w:p w14:paraId="275FA2B4" w14:textId="23D5B642" w:rsidR="00286F97" w:rsidRDefault="00000000">
          <w:pPr>
            <w:pStyle w:val="Indholdsfortegnelse2"/>
            <w:tabs>
              <w:tab w:val="left" w:pos="498"/>
              <w:tab w:val="right" w:leader="dot" w:pos="9628"/>
            </w:tabs>
            <w:rPr>
              <w:rFonts w:asciiTheme="minorHAnsi" w:eastAsiaTheme="minorEastAsia" w:hAnsiTheme="minorHAnsi"/>
              <w:noProof/>
              <w:kern w:val="2"/>
              <w:sz w:val="22"/>
              <w:szCs w:val="22"/>
              <w:lang w:eastAsia="da-DK"/>
              <w14:ligatures w14:val="standardContextual"/>
            </w:rPr>
          </w:pPr>
          <w:hyperlink w:anchor="_Toc164259447" w:history="1">
            <w:r w:rsidR="00286F97" w:rsidRPr="00890BAB">
              <w:rPr>
                <w:rStyle w:val="Hyperlink"/>
                <w:noProof/>
              </w:rPr>
              <w:t>3.2</w:t>
            </w:r>
            <w:r w:rsidR="00286F97">
              <w:rPr>
                <w:rFonts w:asciiTheme="minorHAnsi" w:eastAsiaTheme="minorEastAsia" w:hAnsiTheme="minorHAnsi"/>
                <w:noProof/>
                <w:kern w:val="2"/>
                <w:sz w:val="22"/>
                <w:szCs w:val="22"/>
                <w:lang w:eastAsia="da-DK"/>
                <w14:ligatures w14:val="standardContextual"/>
              </w:rPr>
              <w:tab/>
            </w:r>
            <w:r w:rsidR="00286F97" w:rsidRPr="00890BAB">
              <w:rPr>
                <w:rStyle w:val="Hyperlink"/>
                <w:noProof/>
              </w:rPr>
              <w:t>Afhjælpningsformer</w:t>
            </w:r>
            <w:r w:rsidR="00286F97">
              <w:rPr>
                <w:noProof/>
                <w:webHidden/>
              </w:rPr>
              <w:tab/>
            </w:r>
            <w:r w:rsidR="00286F97">
              <w:rPr>
                <w:noProof/>
                <w:webHidden/>
              </w:rPr>
              <w:fldChar w:fldCharType="begin"/>
            </w:r>
            <w:r w:rsidR="00286F97">
              <w:rPr>
                <w:noProof/>
                <w:webHidden/>
              </w:rPr>
              <w:instrText xml:space="preserve"> PAGEREF _Toc164259447 \h </w:instrText>
            </w:r>
            <w:r w:rsidR="00286F97">
              <w:rPr>
                <w:noProof/>
                <w:webHidden/>
              </w:rPr>
            </w:r>
            <w:r w:rsidR="00286F97">
              <w:rPr>
                <w:noProof/>
                <w:webHidden/>
              </w:rPr>
              <w:fldChar w:fldCharType="separate"/>
            </w:r>
            <w:r w:rsidR="00286F97">
              <w:rPr>
                <w:noProof/>
                <w:webHidden/>
              </w:rPr>
              <w:t>3</w:t>
            </w:r>
            <w:r w:rsidR="00286F97">
              <w:rPr>
                <w:noProof/>
                <w:webHidden/>
              </w:rPr>
              <w:fldChar w:fldCharType="end"/>
            </w:r>
          </w:hyperlink>
        </w:p>
        <w:p w14:paraId="1AF1A477" w14:textId="7DF2C72C" w:rsidR="00286F97" w:rsidRDefault="00000000">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64259448" w:history="1">
            <w:r w:rsidR="00286F97" w:rsidRPr="00890BAB">
              <w:rPr>
                <w:rStyle w:val="Hyperlink"/>
                <w:noProof/>
              </w:rPr>
              <w:t>4</w:t>
            </w:r>
            <w:r w:rsidR="00286F97">
              <w:rPr>
                <w:rFonts w:asciiTheme="minorHAnsi" w:eastAsiaTheme="minorEastAsia" w:hAnsiTheme="minorHAnsi"/>
                <w:b w:val="0"/>
                <w:noProof/>
                <w:kern w:val="2"/>
                <w:sz w:val="22"/>
                <w:szCs w:val="22"/>
                <w:lang w:eastAsia="da-DK"/>
                <w14:ligatures w14:val="standardContextual"/>
              </w:rPr>
              <w:tab/>
            </w:r>
            <w:r w:rsidR="00286F97" w:rsidRPr="00890BAB">
              <w:rPr>
                <w:rStyle w:val="Hyperlink"/>
                <w:noProof/>
              </w:rPr>
              <w:t>Definitioner</w:t>
            </w:r>
            <w:r w:rsidR="00286F97">
              <w:rPr>
                <w:noProof/>
                <w:webHidden/>
              </w:rPr>
              <w:tab/>
            </w:r>
            <w:r w:rsidR="00286F97">
              <w:rPr>
                <w:noProof/>
                <w:webHidden/>
              </w:rPr>
              <w:fldChar w:fldCharType="begin"/>
            </w:r>
            <w:r w:rsidR="00286F97">
              <w:rPr>
                <w:noProof/>
                <w:webHidden/>
              </w:rPr>
              <w:instrText xml:space="preserve"> PAGEREF _Toc164259448 \h </w:instrText>
            </w:r>
            <w:r w:rsidR="00286F97">
              <w:rPr>
                <w:noProof/>
                <w:webHidden/>
              </w:rPr>
            </w:r>
            <w:r w:rsidR="00286F97">
              <w:rPr>
                <w:noProof/>
                <w:webHidden/>
              </w:rPr>
              <w:fldChar w:fldCharType="separate"/>
            </w:r>
            <w:r w:rsidR="00286F97">
              <w:rPr>
                <w:noProof/>
                <w:webHidden/>
              </w:rPr>
              <w:t>4</w:t>
            </w:r>
            <w:r w:rsidR="00286F97">
              <w:rPr>
                <w:noProof/>
                <w:webHidden/>
              </w:rPr>
              <w:fldChar w:fldCharType="end"/>
            </w:r>
          </w:hyperlink>
        </w:p>
        <w:p w14:paraId="433F313D" w14:textId="44E067C6" w:rsidR="00286F97" w:rsidRDefault="00000000">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64259449" w:history="1">
            <w:r w:rsidR="00286F97" w:rsidRPr="00890BAB">
              <w:rPr>
                <w:rStyle w:val="Hyperlink"/>
                <w:noProof/>
              </w:rPr>
              <w:t>5</w:t>
            </w:r>
            <w:r w:rsidR="00286F97">
              <w:rPr>
                <w:rFonts w:asciiTheme="minorHAnsi" w:eastAsiaTheme="minorEastAsia" w:hAnsiTheme="minorHAnsi"/>
                <w:b w:val="0"/>
                <w:noProof/>
                <w:kern w:val="2"/>
                <w:sz w:val="22"/>
                <w:szCs w:val="22"/>
                <w:lang w:eastAsia="da-DK"/>
                <w14:ligatures w14:val="standardContextual"/>
              </w:rPr>
              <w:tab/>
            </w:r>
            <w:r w:rsidR="00286F97" w:rsidRPr="00890BAB">
              <w:rPr>
                <w:rStyle w:val="Hyperlink"/>
                <w:noProof/>
              </w:rPr>
              <w:t>Dokumenter</w:t>
            </w:r>
            <w:r w:rsidR="00286F97">
              <w:rPr>
                <w:noProof/>
                <w:webHidden/>
              </w:rPr>
              <w:tab/>
            </w:r>
            <w:r w:rsidR="00286F97">
              <w:rPr>
                <w:noProof/>
                <w:webHidden/>
              </w:rPr>
              <w:fldChar w:fldCharType="begin"/>
            </w:r>
            <w:r w:rsidR="00286F97">
              <w:rPr>
                <w:noProof/>
                <w:webHidden/>
              </w:rPr>
              <w:instrText xml:space="preserve"> PAGEREF _Toc164259449 \h </w:instrText>
            </w:r>
            <w:r w:rsidR="00286F97">
              <w:rPr>
                <w:noProof/>
                <w:webHidden/>
              </w:rPr>
            </w:r>
            <w:r w:rsidR="00286F97">
              <w:rPr>
                <w:noProof/>
                <w:webHidden/>
              </w:rPr>
              <w:fldChar w:fldCharType="separate"/>
            </w:r>
            <w:r w:rsidR="00286F97">
              <w:rPr>
                <w:noProof/>
                <w:webHidden/>
              </w:rPr>
              <w:t>4</w:t>
            </w:r>
            <w:r w:rsidR="00286F97">
              <w:rPr>
                <w:noProof/>
                <w:webHidden/>
              </w:rPr>
              <w:fldChar w:fldCharType="end"/>
            </w:r>
          </w:hyperlink>
        </w:p>
        <w:p w14:paraId="6A50B9FD" w14:textId="6703FAB4" w:rsidR="00286F97" w:rsidRDefault="00000000">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64259450" w:history="1">
            <w:r w:rsidR="00286F97" w:rsidRPr="00890BAB">
              <w:rPr>
                <w:rStyle w:val="Hyperlink"/>
                <w:noProof/>
              </w:rPr>
              <w:t>6</w:t>
            </w:r>
            <w:r w:rsidR="00286F97">
              <w:rPr>
                <w:rFonts w:asciiTheme="minorHAnsi" w:eastAsiaTheme="minorEastAsia" w:hAnsiTheme="minorHAnsi"/>
                <w:b w:val="0"/>
                <w:noProof/>
                <w:kern w:val="2"/>
                <w:sz w:val="22"/>
                <w:szCs w:val="22"/>
                <w:lang w:eastAsia="da-DK"/>
                <w14:ligatures w14:val="standardContextual"/>
              </w:rPr>
              <w:tab/>
            </w:r>
            <w:r w:rsidR="00286F97" w:rsidRPr="00890BAB">
              <w:rPr>
                <w:rStyle w:val="Hyperlink"/>
                <w:noProof/>
              </w:rPr>
              <w:t>Dokumentstyring</w:t>
            </w:r>
            <w:r w:rsidR="00286F97">
              <w:rPr>
                <w:noProof/>
                <w:webHidden/>
              </w:rPr>
              <w:tab/>
            </w:r>
            <w:r w:rsidR="00286F97">
              <w:rPr>
                <w:noProof/>
                <w:webHidden/>
              </w:rPr>
              <w:fldChar w:fldCharType="begin"/>
            </w:r>
            <w:r w:rsidR="00286F97">
              <w:rPr>
                <w:noProof/>
                <w:webHidden/>
              </w:rPr>
              <w:instrText xml:space="preserve"> PAGEREF _Toc164259450 \h </w:instrText>
            </w:r>
            <w:r w:rsidR="00286F97">
              <w:rPr>
                <w:noProof/>
                <w:webHidden/>
              </w:rPr>
            </w:r>
            <w:r w:rsidR="00286F97">
              <w:rPr>
                <w:noProof/>
                <w:webHidden/>
              </w:rPr>
              <w:fldChar w:fldCharType="separate"/>
            </w:r>
            <w:r w:rsidR="00286F97">
              <w:rPr>
                <w:noProof/>
                <w:webHidden/>
              </w:rPr>
              <w:t>4</w:t>
            </w:r>
            <w:r w:rsidR="00286F97">
              <w:rPr>
                <w:noProof/>
                <w:webHidden/>
              </w:rPr>
              <w:fldChar w:fldCharType="end"/>
            </w:r>
          </w:hyperlink>
        </w:p>
        <w:p w14:paraId="516AD345" w14:textId="17256FA1" w:rsidR="006824F4" w:rsidRDefault="006824F4">
          <w:r>
            <w:rPr>
              <w:b/>
              <w:bCs/>
            </w:rPr>
            <w:fldChar w:fldCharType="end"/>
          </w:r>
        </w:p>
      </w:sdtContent>
    </w:sdt>
    <w:p w14:paraId="0A37F103" w14:textId="77777777" w:rsidR="006824F4" w:rsidRPr="008E7F6B" w:rsidRDefault="006824F4" w:rsidP="006824F4">
      <w:pPr>
        <w:pStyle w:val="Overskrift1"/>
        <w:keepNext/>
        <w:numPr>
          <w:ilvl w:val="0"/>
          <w:numId w:val="24"/>
        </w:numPr>
      </w:pPr>
      <w:bookmarkStart w:id="1" w:name="_Toc21587454"/>
      <w:bookmarkStart w:id="2" w:name="_Toc164259441"/>
      <w:r w:rsidRPr="00CB2765">
        <w:t>Formål</w:t>
      </w:r>
      <w:bookmarkEnd w:id="1"/>
      <w:bookmarkEnd w:id="2"/>
    </w:p>
    <w:p w14:paraId="7CF06A09" w14:textId="77777777" w:rsidR="00015BAC" w:rsidRDefault="00015BAC" w:rsidP="00015BAC">
      <w:pPr>
        <w:spacing w:after="240"/>
      </w:pPr>
      <w:r>
        <w:t>Formålet med denne procedure er at beskrive fremgangsmåden for styring og behandling af afvigelser (afvigende produkter):</w:t>
      </w:r>
    </w:p>
    <w:p w14:paraId="2E20DB19" w14:textId="77777777" w:rsidR="00015BAC" w:rsidRPr="00F36ABB" w:rsidRDefault="00015BAC" w:rsidP="00015BAC">
      <w:pPr>
        <w:pStyle w:val="Opstilling-punkttegn"/>
        <w:numPr>
          <w:ilvl w:val="0"/>
          <w:numId w:val="1"/>
        </w:numPr>
        <w:ind w:left="568"/>
        <w:rPr>
          <w:rFonts w:cs="Arial"/>
        </w:rPr>
      </w:pPr>
      <w:r>
        <w:t>Afvigelser fra udbudsmaterialet under projekteringsfasen</w:t>
      </w:r>
    </w:p>
    <w:p w14:paraId="3D82236D" w14:textId="77777777" w:rsidR="00015BAC" w:rsidRPr="00F36ABB" w:rsidRDefault="00015BAC" w:rsidP="00015BAC">
      <w:pPr>
        <w:pStyle w:val="Opstilling-punkttegn"/>
        <w:numPr>
          <w:ilvl w:val="0"/>
          <w:numId w:val="1"/>
        </w:numPr>
        <w:ind w:left="568"/>
        <w:rPr>
          <w:rFonts w:cs="Arial"/>
        </w:rPr>
      </w:pPr>
      <w:r>
        <w:t>Afvigelser fra udbudsmateriale og godkendt projekt under anlægsfasen.</w:t>
      </w:r>
    </w:p>
    <w:p w14:paraId="024FEB68" w14:textId="3121E8E5" w:rsidR="006824F4" w:rsidRPr="00CB2765" w:rsidRDefault="006824F4" w:rsidP="00CB2765"/>
    <w:p w14:paraId="4F06A70F" w14:textId="77777777" w:rsidR="006824F4" w:rsidRPr="00CB2765" w:rsidRDefault="006824F4" w:rsidP="006824F4">
      <w:pPr>
        <w:pStyle w:val="Overskrift1"/>
        <w:keepNext/>
        <w:numPr>
          <w:ilvl w:val="0"/>
          <w:numId w:val="24"/>
        </w:numPr>
      </w:pPr>
      <w:bookmarkStart w:id="3" w:name="_Toc21587455"/>
      <w:bookmarkStart w:id="4" w:name="_Toc164259442"/>
      <w:r w:rsidRPr="00CB2765">
        <w:t>Målgruppe og gyldighedsområde</w:t>
      </w:r>
      <w:bookmarkEnd w:id="3"/>
      <w:bookmarkEnd w:id="4"/>
    </w:p>
    <w:p w14:paraId="4D43BFB8" w14:textId="77777777" w:rsidR="006824F4" w:rsidRPr="00CB2765" w:rsidRDefault="006824F4" w:rsidP="00763124"/>
    <w:p w14:paraId="3B1EDB72" w14:textId="77777777" w:rsidR="006824F4" w:rsidRPr="00CB2765" w:rsidRDefault="006824F4" w:rsidP="006824F4">
      <w:pPr>
        <w:pStyle w:val="Overskrift2"/>
        <w:keepNext/>
        <w:numPr>
          <w:ilvl w:val="1"/>
          <w:numId w:val="24"/>
        </w:numPr>
      </w:pPr>
      <w:bookmarkStart w:id="5" w:name="_Toc21587456"/>
      <w:bookmarkStart w:id="6" w:name="_Toc164259443"/>
      <w:r w:rsidRPr="00CB2765">
        <w:t>Målgruppe</w:t>
      </w:r>
      <w:bookmarkEnd w:id="5"/>
      <w:bookmarkEnd w:id="6"/>
    </w:p>
    <w:sdt>
      <w:sdtPr>
        <w:id w:val="-812096504"/>
        <w:placeholder>
          <w:docPart w:val="3687EA4EFF174F2F8659BAA26D5CD4AC"/>
        </w:placeholder>
        <w15:appearance w15:val="hidden"/>
      </w:sdtPr>
      <w:sdtContent>
        <w:p w14:paraId="29D589F2" w14:textId="74E51896" w:rsidR="006824F4" w:rsidRPr="00763124" w:rsidRDefault="00015BAC" w:rsidP="00CB2765">
          <w:r>
            <w:rPr>
              <w:rFonts w:cs="Arial"/>
            </w:rPr>
            <w:t>Rådgivere, entreprenører, underleverandører og bygherre ifm. de nedenfor nævnte entrepriser.</w:t>
          </w:r>
        </w:p>
      </w:sdtContent>
    </w:sdt>
    <w:p w14:paraId="0019C11D" w14:textId="77777777" w:rsidR="006824F4" w:rsidRPr="00CB2765" w:rsidRDefault="006824F4" w:rsidP="00CB2765"/>
    <w:p w14:paraId="771231D9" w14:textId="5C1EBF37" w:rsidR="006824F4" w:rsidRPr="00CB2765" w:rsidRDefault="006824F4" w:rsidP="006824F4">
      <w:pPr>
        <w:pStyle w:val="Overskrift2"/>
        <w:keepNext/>
        <w:numPr>
          <w:ilvl w:val="1"/>
          <w:numId w:val="24"/>
        </w:numPr>
      </w:pPr>
      <w:bookmarkStart w:id="7" w:name="_Toc21587457"/>
      <w:bookmarkStart w:id="8" w:name="_Toc164259444"/>
      <w:r w:rsidRPr="00CB2765">
        <w:t>Gyldighedsområde</w:t>
      </w:r>
      <w:bookmarkEnd w:id="7"/>
      <w:bookmarkEnd w:id="8"/>
    </w:p>
    <w:sdt>
      <w:sdtPr>
        <w:id w:val="-1759283341"/>
        <w:placeholder>
          <w:docPart w:val="1C52A68E4323483A9A6119EBC11D28F8"/>
        </w:placeholder>
        <w15:appearance w15:val="hidden"/>
      </w:sdtPr>
      <w:sdtContent>
        <w:p w14:paraId="100F5A82" w14:textId="5769004F" w:rsidR="006824F4" w:rsidRPr="00763124" w:rsidRDefault="00015BAC" w:rsidP="00CB2765">
          <w:r w:rsidRPr="00A80E98">
            <w:rPr>
              <w:rFonts w:cs="Arial"/>
            </w:rPr>
            <w:t xml:space="preserve">Alle Vejdirektoratets </w:t>
          </w:r>
          <w:r>
            <w:rPr>
              <w:rFonts w:cs="Arial"/>
            </w:rPr>
            <w:t>entrepriser</w:t>
          </w:r>
          <w:r w:rsidRPr="00A80E98">
            <w:rPr>
              <w:rFonts w:cs="Arial"/>
            </w:rPr>
            <w:t xml:space="preserve"> </w:t>
          </w:r>
          <w:r>
            <w:rPr>
              <w:rFonts w:cs="Arial"/>
            </w:rPr>
            <w:t xml:space="preserve">indenfor anlæg og kapitalbevarende vedligehold, i både </w:t>
          </w:r>
          <w:r w:rsidRPr="00A80E98">
            <w:rPr>
              <w:rFonts w:cs="Arial"/>
            </w:rPr>
            <w:t>totalentreprise</w:t>
          </w:r>
          <w:r>
            <w:rPr>
              <w:rFonts w:cs="Arial"/>
            </w:rPr>
            <w:t xml:space="preserve"> </w:t>
          </w:r>
          <w:r w:rsidRPr="000044D7">
            <w:rPr>
              <w:rFonts w:cs="Arial"/>
            </w:rPr>
            <w:t>og hoved-/</w:t>
          </w:r>
          <w:r>
            <w:rPr>
              <w:rFonts w:cs="Arial"/>
            </w:rPr>
            <w:t>stor-/</w:t>
          </w:r>
          <w:r w:rsidRPr="000044D7">
            <w:rPr>
              <w:rFonts w:cs="Arial"/>
            </w:rPr>
            <w:t>fagentreprise</w:t>
          </w:r>
          <w:r>
            <w:rPr>
              <w:rFonts w:cs="Arial"/>
            </w:rPr>
            <w:t>.</w:t>
          </w:r>
        </w:p>
      </w:sdtContent>
    </w:sdt>
    <w:p w14:paraId="380FD41D" w14:textId="4F8E97EE" w:rsidR="006824F4" w:rsidRDefault="006824F4" w:rsidP="00CB2765"/>
    <w:p w14:paraId="45FFF5DB" w14:textId="044F2854" w:rsidR="00015BAC" w:rsidRDefault="00015BAC" w:rsidP="00015BAC">
      <w:r>
        <w:t>Proceduren vedrører ikke leverandørernes interne håndtering af afvigelser, som udbedres, således at krav i aftalen er opfyldt.</w:t>
      </w:r>
    </w:p>
    <w:p w14:paraId="73D81FDF" w14:textId="77777777" w:rsidR="006824F4" w:rsidRDefault="006824F4" w:rsidP="006824F4">
      <w:pPr>
        <w:pStyle w:val="Overskrift1"/>
        <w:keepNext/>
        <w:numPr>
          <w:ilvl w:val="0"/>
          <w:numId w:val="24"/>
        </w:numPr>
      </w:pPr>
      <w:bookmarkStart w:id="9" w:name="_Toc21587459"/>
      <w:bookmarkStart w:id="10" w:name="_Toc164259445"/>
      <w:r w:rsidRPr="00CB2765">
        <w:t>Roller, ansvar og opgaver</w:t>
      </w:r>
      <w:bookmarkEnd w:id="9"/>
      <w:bookmarkEnd w:id="10"/>
    </w:p>
    <w:p w14:paraId="454BAD17" w14:textId="51E39BFE" w:rsidR="006824F4" w:rsidRDefault="006824F4" w:rsidP="008E7F6B"/>
    <w:p w14:paraId="04C0871A" w14:textId="5E2F8911" w:rsidR="00015BAC" w:rsidRDefault="00015BAC" w:rsidP="004D7A32">
      <w:pPr>
        <w:pStyle w:val="Overskrift2"/>
        <w:keepNext/>
        <w:numPr>
          <w:ilvl w:val="1"/>
          <w:numId w:val="24"/>
        </w:numPr>
      </w:pPr>
      <w:bookmarkStart w:id="11" w:name="_Toc164259446"/>
      <w:r>
        <w:t>Overordnet proces for håndtering af afvigelser</w:t>
      </w:r>
      <w:bookmarkEnd w:id="11"/>
    </w:p>
    <w:p w14:paraId="5DBDED08" w14:textId="77777777" w:rsidR="004D7A32" w:rsidRPr="004D7A32" w:rsidRDefault="004D7A32" w:rsidP="00713FC0"/>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Caption w:val="Afhjælpsformer"/>
        <w:tblDescription w:val="Overordnet proces for håndtering af afvigelser"/>
      </w:tblPr>
      <w:tblGrid>
        <w:gridCol w:w="1417"/>
        <w:gridCol w:w="5949"/>
        <w:gridCol w:w="1276"/>
        <w:gridCol w:w="996"/>
      </w:tblGrid>
      <w:tr w:rsidR="00015BAC" w:rsidRPr="001E35E6" w14:paraId="0FA92266" w14:textId="77777777" w:rsidTr="00713FC0">
        <w:trPr>
          <w:tblHeader/>
        </w:trPr>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90B9250" w14:textId="77777777" w:rsidR="00015BAC" w:rsidRPr="001E35E6" w:rsidRDefault="00015BAC" w:rsidP="008E748C">
            <w:pPr>
              <w:pStyle w:val="Tabel"/>
              <w:spacing w:before="120" w:after="120"/>
              <w:ind w:left="0" w:right="0"/>
              <w:rPr>
                <w:b/>
                <w:sz w:val="20"/>
              </w:rPr>
            </w:pPr>
            <w:r w:rsidRPr="001E35E6">
              <w:rPr>
                <w:b/>
                <w:sz w:val="20"/>
              </w:rPr>
              <w:lastRenderedPageBreak/>
              <w:t>Aktivitet</w:t>
            </w:r>
          </w:p>
        </w:tc>
        <w:tc>
          <w:tcPr>
            <w:tcW w:w="59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F8E4CB" w14:textId="77777777" w:rsidR="00015BAC" w:rsidRPr="001E35E6" w:rsidRDefault="00015BAC" w:rsidP="008E748C">
            <w:pPr>
              <w:pStyle w:val="Tabel"/>
              <w:spacing w:before="120" w:after="120"/>
              <w:ind w:left="1" w:right="28"/>
              <w:rPr>
                <w:b/>
                <w:sz w:val="20"/>
              </w:rPr>
            </w:pPr>
            <w:r w:rsidRPr="001E35E6">
              <w:rPr>
                <w:b/>
                <w:sz w:val="20"/>
              </w:rPr>
              <w:t>Beskrivelse</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166E48DE" w14:textId="77777777" w:rsidR="00015BAC" w:rsidRPr="001E35E6" w:rsidRDefault="00015BAC" w:rsidP="008E748C">
            <w:pPr>
              <w:pStyle w:val="Tabel"/>
              <w:spacing w:before="120" w:after="120"/>
              <w:ind w:left="1" w:right="0"/>
              <w:rPr>
                <w:b/>
                <w:sz w:val="20"/>
              </w:rPr>
            </w:pPr>
            <w:r w:rsidRPr="001E35E6">
              <w:rPr>
                <w:b/>
                <w:sz w:val="20"/>
              </w:rPr>
              <w:t>Resultat</w:t>
            </w:r>
          </w:p>
        </w:tc>
        <w:tc>
          <w:tcPr>
            <w:tcW w:w="996" w:type="dxa"/>
            <w:tcBorders>
              <w:top w:val="single" w:sz="4" w:space="0" w:color="auto"/>
              <w:left w:val="single" w:sz="4" w:space="0" w:color="auto"/>
              <w:bottom w:val="single" w:sz="4" w:space="0" w:color="auto"/>
              <w:right w:val="single" w:sz="4" w:space="0" w:color="auto"/>
            </w:tcBorders>
            <w:shd w:val="clear" w:color="auto" w:fill="E0E0E0"/>
            <w:vAlign w:val="center"/>
          </w:tcPr>
          <w:p w14:paraId="1FEE2FB6" w14:textId="77777777" w:rsidR="00015BAC" w:rsidRPr="001E35E6" w:rsidRDefault="00015BAC" w:rsidP="008E748C">
            <w:pPr>
              <w:pStyle w:val="Tabel"/>
              <w:spacing w:before="120" w:after="120"/>
              <w:ind w:left="1" w:right="0"/>
              <w:rPr>
                <w:b/>
                <w:sz w:val="20"/>
              </w:rPr>
            </w:pPr>
            <w:r w:rsidRPr="001E35E6">
              <w:rPr>
                <w:b/>
                <w:sz w:val="20"/>
              </w:rPr>
              <w:t>Ansvar</w:t>
            </w:r>
          </w:p>
        </w:tc>
      </w:tr>
      <w:tr w:rsidR="00015BAC" w:rsidRPr="001E35E6" w14:paraId="75AA4BA5" w14:textId="77777777" w:rsidTr="00713FC0">
        <w:tc>
          <w:tcPr>
            <w:tcW w:w="1417" w:type="dxa"/>
            <w:vMerge w:val="restart"/>
            <w:tcBorders>
              <w:top w:val="single" w:sz="4" w:space="0" w:color="auto"/>
              <w:left w:val="single" w:sz="4" w:space="0" w:color="auto"/>
              <w:bottom w:val="single" w:sz="4" w:space="0" w:color="auto"/>
              <w:right w:val="single" w:sz="4" w:space="0" w:color="auto"/>
            </w:tcBorders>
            <w:hideMark/>
          </w:tcPr>
          <w:p w14:paraId="66996F41" w14:textId="77777777" w:rsidR="00015BAC" w:rsidRPr="001E35E6" w:rsidRDefault="00015BAC" w:rsidP="008E748C">
            <w:pPr>
              <w:pStyle w:val="Tabel"/>
              <w:spacing w:before="120" w:after="120" w:line="276" w:lineRule="auto"/>
              <w:ind w:left="0" w:right="0"/>
              <w:rPr>
                <w:sz w:val="20"/>
              </w:rPr>
            </w:pPr>
            <w:r w:rsidRPr="001E35E6">
              <w:rPr>
                <w:sz w:val="20"/>
              </w:rPr>
              <w:t>Generelt</w:t>
            </w:r>
          </w:p>
        </w:tc>
        <w:tc>
          <w:tcPr>
            <w:tcW w:w="5949" w:type="dxa"/>
            <w:tcBorders>
              <w:top w:val="single" w:sz="4" w:space="0" w:color="auto"/>
              <w:left w:val="single" w:sz="4" w:space="0" w:color="auto"/>
              <w:bottom w:val="single" w:sz="4" w:space="0" w:color="auto"/>
              <w:right w:val="single" w:sz="4" w:space="0" w:color="auto"/>
            </w:tcBorders>
            <w:hideMark/>
          </w:tcPr>
          <w:p w14:paraId="274E0667" w14:textId="77777777" w:rsidR="00015BAC" w:rsidRPr="001E35E6" w:rsidRDefault="00015BAC" w:rsidP="008E748C">
            <w:pPr>
              <w:pStyle w:val="Tabel"/>
              <w:spacing w:before="120" w:after="120" w:line="276" w:lineRule="auto"/>
              <w:ind w:left="1" w:right="28"/>
              <w:rPr>
                <w:sz w:val="20"/>
              </w:rPr>
            </w:pPr>
            <w:r w:rsidRPr="001E35E6">
              <w:rPr>
                <w:sz w:val="20"/>
              </w:rPr>
              <w:t xml:space="preserve">Alle involverede har pligt til straks at informere leverandør og bygherre, såfremt der konstateres afvigelser. </w:t>
            </w:r>
          </w:p>
        </w:tc>
        <w:tc>
          <w:tcPr>
            <w:tcW w:w="1276" w:type="dxa"/>
            <w:tcBorders>
              <w:top w:val="single" w:sz="4" w:space="0" w:color="auto"/>
              <w:left w:val="single" w:sz="4" w:space="0" w:color="auto"/>
              <w:bottom w:val="single" w:sz="4" w:space="0" w:color="auto"/>
              <w:right w:val="single" w:sz="4" w:space="0" w:color="auto"/>
            </w:tcBorders>
            <w:hideMark/>
          </w:tcPr>
          <w:p w14:paraId="77586592" w14:textId="77777777" w:rsidR="00015BAC" w:rsidRPr="001E35E6" w:rsidRDefault="00015BAC" w:rsidP="008E748C">
            <w:pPr>
              <w:pStyle w:val="Tabel"/>
              <w:spacing w:before="120" w:after="120" w:line="276" w:lineRule="auto"/>
              <w:ind w:left="1" w:right="0"/>
              <w:rPr>
                <w:sz w:val="20"/>
              </w:rPr>
            </w:pPr>
            <w:r w:rsidRPr="001E35E6">
              <w:rPr>
                <w:sz w:val="20"/>
              </w:rPr>
              <w:t>Underretning til leverandør og bygherre</w:t>
            </w:r>
          </w:p>
        </w:tc>
        <w:tc>
          <w:tcPr>
            <w:tcW w:w="996" w:type="dxa"/>
            <w:tcBorders>
              <w:top w:val="single" w:sz="4" w:space="0" w:color="auto"/>
              <w:left w:val="single" w:sz="4" w:space="0" w:color="auto"/>
              <w:bottom w:val="single" w:sz="4" w:space="0" w:color="auto"/>
              <w:right w:val="single" w:sz="4" w:space="0" w:color="auto"/>
            </w:tcBorders>
            <w:hideMark/>
          </w:tcPr>
          <w:p w14:paraId="153D8F2C" w14:textId="77777777" w:rsidR="00015BAC" w:rsidRPr="001E35E6" w:rsidRDefault="00015BAC" w:rsidP="008E748C">
            <w:pPr>
              <w:pStyle w:val="Tabel"/>
              <w:spacing w:before="120" w:after="120" w:line="276" w:lineRule="auto"/>
              <w:ind w:left="1" w:right="0"/>
              <w:rPr>
                <w:sz w:val="20"/>
              </w:rPr>
            </w:pPr>
            <w:r w:rsidRPr="001E35E6">
              <w:rPr>
                <w:sz w:val="20"/>
              </w:rPr>
              <w:t>Alle</w:t>
            </w:r>
          </w:p>
        </w:tc>
      </w:tr>
      <w:tr w:rsidR="00015BAC" w:rsidRPr="001E35E6" w14:paraId="73BEAEF9" w14:textId="77777777" w:rsidTr="00713FC0">
        <w:tc>
          <w:tcPr>
            <w:tcW w:w="1417" w:type="dxa"/>
            <w:vMerge/>
            <w:tcBorders>
              <w:top w:val="single" w:sz="4" w:space="0" w:color="auto"/>
              <w:left w:val="single" w:sz="4" w:space="0" w:color="auto"/>
              <w:bottom w:val="single" w:sz="4" w:space="0" w:color="auto"/>
              <w:right w:val="single" w:sz="4" w:space="0" w:color="auto"/>
            </w:tcBorders>
            <w:vAlign w:val="center"/>
            <w:hideMark/>
          </w:tcPr>
          <w:p w14:paraId="2124EFC8" w14:textId="77777777" w:rsidR="00015BAC" w:rsidRPr="001E35E6" w:rsidRDefault="00015BAC" w:rsidP="008E748C">
            <w:pPr>
              <w:spacing w:before="120" w:after="120" w:line="276" w:lineRule="auto"/>
              <w:rPr>
                <w:rFonts w:cs="Arial"/>
              </w:rPr>
            </w:pPr>
          </w:p>
        </w:tc>
        <w:tc>
          <w:tcPr>
            <w:tcW w:w="5949" w:type="dxa"/>
            <w:tcBorders>
              <w:top w:val="single" w:sz="4" w:space="0" w:color="auto"/>
              <w:left w:val="single" w:sz="4" w:space="0" w:color="auto"/>
              <w:bottom w:val="single" w:sz="4" w:space="0" w:color="auto"/>
              <w:right w:val="single" w:sz="4" w:space="0" w:color="auto"/>
            </w:tcBorders>
            <w:hideMark/>
          </w:tcPr>
          <w:p w14:paraId="210F826E" w14:textId="77777777" w:rsidR="00015BAC" w:rsidRPr="001E35E6" w:rsidRDefault="00015BAC" w:rsidP="008E748C">
            <w:pPr>
              <w:pStyle w:val="Tabel"/>
              <w:spacing w:before="120" w:after="120" w:line="276" w:lineRule="auto"/>
              <w:ind w:left="1" w:right="28"/>
              <w:rPr>
                <w:rFonts w:cs="Arial"/>
                <w:sz w:val="20"/>
              </w:rPr>
            </w:pPr>
            <w:r w:rsidRPr="001E35E6">
              <w:rPr>
                <w:sz w:val="20"/>
              </w:rPr>
              <w:t>Når en afvigelse er konstateret, iværksættes følgende aktiviteter:</w:t>
            </w:r>
          </w:p>
          <w:p w14:paraId="6B0B8755" w14:textId="77777777" w:rsidR="00015BAC" w:rsidRPr="001E35E6" w:rsidRDefault="00015BAC" w:rsidP="00015BAC">
            <w:pPr>
              <w:pStyle w:val="Listeafsnit"/>
              <w:numPr>
                <w:ilvl w:val="0"/>
                <w:numId w:val="27"/>
              </w:numPr>
              <w:spacing w:before="120" w:after="120"/>
              <w:ind w:left="426" w:hanging="283"/>
            </w:pPr>
            <w:r w:rsidRPr="001E35E6">
              <w:t>Begrænsning af konsekvenser af observerede afvigelser.</w:t>
            </w:r>
            <w:r w:rsidRPr="001E35E6">
              <w:br/>
            </w:r>
          </w:p>
          <w:p w14:paraId="3453ABC2" w14:textId="77777777" w:rsidR="00015BAC" w:rsidRPr="001E35E6" w:rsidRDefault="00015BAC" w:rsidP="00015BAC">
            <w:pPr>
              <w:pStyle w:val="Listeafsnit"/>
              <w:numPr>
                <w:ilvl w:val="0"/>
                <w:numId w:val="27"/>
              </w:numPr>
              <w:spacing w:before="120" w:after="120"/>
              <w:ind w:left="426" w:hanging="283"/>
            </w:pPr>
            <w:r w:rsidRPr="001E35E6">
              <w:t>Registrering af afvigelse, herunder:</w:t>
            </w:r>
          </w:p>
          <w:p w14:paraId="08F11044" w14:textId="77777777" w:rsidR="00015BAC" w:rsidRPr="001E35E6" w:rsidRDefault="00015BAC" w:rsidP="008E748C">
            <w:pPr>
              <w:spacing w:before="120" w:after="120"/>
              <w:ind w:left="426"/>
            </w:pPr>
            <w:r>
              <w:t>a)</w:t>
            </w:r>
            <w:r w:rsidRPr="001E35E6">
              <w:t xml:space="preserve"> Analyse med henblik på vurdering af hvilken afhjælpning, der skal udføres.</w:t>
            </w:r>
          </w:p>
          <w:p w14:paraId="2309AB90" w14:textId="77777777" w:rsidR="00015BAC" w:rsidRDefault="00015BAC" w:rsidP="008E748C">
            <w:pPr>
              <w:spacing w:before="120" w:after="120"/>
              <w:ind w:left="426"/>
            </w:pPr>
            <w:r>
              <w:t>b)</w:t>
            </w:r>
            <w:r w:rsidRPr="001E35E6">
              <w:t xml:space="preserve"> Vurdering af, om der skal iværksættes korrigerende og/eller forebyggende handlinger</w:t>
            </w:r>
          </w:p>
          <w:p w14:paraId="45078941" w14:textId="60AA2B50" w:rsidR="00015BAC" w:rsidRPr="001E35E6" w:rsidRDefault="00015BAC" w:rsidP="008E748C">
            <w:pPr>
              <w:spacing w:before="120" w:after="120"/>
              <w:ind w:left="426"/>
            </w:pPr>
            <w:r>
              <w:t xml:space="preserve">c) </w:t>
            </w:r>
            <w:r w:rsidR="00C45DCB">
              <w:t xml:space="preserve">Udfyldelse og fremsendelse </w:t>
            </w:r>
            <w:r>
              <w:t>af afvigerapport</w:t>
            </w:r>
            <w:r w:rsidR="00C45DCB">
              <w:t xml:space="preserve"> </w:t>
            </w:r>
          </w:p>
          <w:p w14:paraId="4D296990" w14:textId="77777777" w:rsidR="00015BAC" w:rsidRPr="001E35E6" w:rsidRDefault="00015BAC" w:rsidP="00015BAC">
            <w:pPr>
              <w:pStyle w:val="Listeafsnit"/>
              <w:numPr>
                <w:ilvl w:val="0"/>
                <w:numId w:val="27"/>
              </w:numPr>
              <w:spacing w:before="120" w:after="120"/>
              <w:ind w:left="426" w:hanging="283"/>
            </w:pPr>
            <w:r w:rsidRPr="001E35E6">
              <w:t>Bygherrens behandling af afvigelsen</w:t>
            </w:r>
            <w:r w:rsidRPr="001E35E6">
              <w:br/>
            </w:r>
          </w:p>
          <w:p w14:paraId="48C3A92E" w14:textId="77777777" w:rsidR="00015BAC" w:rsidRPr="001E35E6" w:rsidRDefault="00015BAC" w:rsidP="00015BAC">
            <w:pPr>
              <w:pStyle w:val="Listeafsnit"/>
              <w:numPr>
                <w:ilvl w:val="0"/>
                <w:numId w:val="27"/>
              </w:numPr>
              <w:spacing w:before="120" w:after="120"/>
              <w:ind w:left="426" w:hanging="283"/>
            </w:pPr>
            <w:r>
              <w:t>Leverandørens a</w:t>
            </w:r>
            <w:r w:rsidRPr="001E35E6">
              <w:t>fhjælpning</w:t>
            </w:r>
          </w:p>
        </w:tc>
        <w:tc>
          <w:tcPr>
            <w:tcW w:w="1276" w:type="dxa"/>
            <w:tcBorders>
              <w:top w:val="single" w:sz="4" w:space="0" w:color="auto"/>
              <w:left w:val="single" w:sz="4" w:space="0" w:color="auto"/>
              <w:bottom w:val="single" w:sz="4" w:space="0" w:color="auto"/>
              <w:right w:val="single" w:sz="4" w:space="0" w:color="auto"/>
            </w:tcBorders>
            <w:hideMark/>
          </w:tcPr>
          <w:p w14:paraId="153E2AD2" w14:textId="77777777" w:rsidR="00015BAC" w:rsidRPr="001E35E6" w:rsidRDefault="00015BAC" w:rsidP="008E748C">
            <w:pPr>
              <w:pStyle w:val="Tabel"/>
              <w:spacing w:before="120" w:after="120" w:line="276" w:lineRule="auto"/>
              <w:ind w:left="1" w:right="0"/>
              <w:rPr>
                <w:sz w:val="20"/>
              </w:rPr>
            </w:pPr>
            <w:r w:rsidRPr="001E35E6">
              <w:rPr>
                <w:sz w:val="20"/>
              </w:rPr>
              <w:t xml:space="preserve">Behandling af afvigelser </w:t>
            </w:r>
          </w:p>
        </w:tc>
        <w:tc>
          <w:tcPr>
            <w:tcW w:w="996" w:type="dxa"/>
            <w:tcBorders>
              <w:top w:val="single" w:sz="4" w:space="0" w:color="auto"/>
              <w:left w:val="single" w:sz="4" w:space="0" w:color="auto"/>
              <w:bottom w:val="single" w:sz="4" w:space="0" w:color="auto"/>
              <w:right w:val="single" w:sz="4" w:space="0" w:color="auto"/>
            </w:tcBorders>
            <w:hideMark/>
          </w:tcPr>
          <w:p w14:paraId="0CFD7D5A" w14:textId="77777777" w:rsidR="00015BAC" w:rsidRPr="001E35E6" w:rsidRDefault="00015BAC" w:rsidP="008E748C">
            <w:pPr>
              <w:pStyle w:val="Tabel"/>
              <w:spacing w:before="120" w:after="120" w:line="276" w:lineRule="auto"/>
              <w:ind w:left="1" w:right="0"/>
              <w:rPr>
                <w:sz w:val="20"/>
              </w:rPr>
            </w:pPr>
            <w:r w:rsidRPr="001E35E6">
              <w:rPr>
                <w:sz w:val="20"/>
              </w:rPr>
              <w:t>-</w:t>
            </w:r>
          </w:p>
        </w:tc>
      </w:tr>
      <w:tr w:rsidR="00015BAC" w:rsidRPr="001E35E6" w14:paraId="70FC4D1E" w14:textId="77777777" w:rsidTr="00713FC0">
        <w:tc>
          <w:tcPr>
            <w:tcW w:w="1417" w:type="dxa"/>
            <w:tcBorders>
              <w:top w:val="single" w:sz="4" w:space="0" w:color="auto"/>
              <w:left w:val="single" w:sz="4" w:space="0" w:color="auto"/>
              <w:bottom w:val="single" w:sz="4" w:space="0" w:color="auto"/>
              <w:right w:val="single" w:sz="4" w:space="0" w:color="auto"/>
            </w:tcBorders>
            <w:hideMark/>
          </w:tcPr>
          <w:p w14:paraId="754B7905" w14:textId="77777777" w:rsidR="00015BAC" w:rsidRPr="001E35E6" w:rsidRDefault="00015BAC" w:rsidP="008E748C">
            <w:pPr>
              <w:pStyle w:val="Tabel"/>
              <w:spacing w:before="120" w:after="120" w:line="276" w:lineRule="auto"/>
              <w:ind w:left="0" w:right="0"/>
              <w:rPr>
                <w:sz w:val="20"/>
              </w:rPr>
            </w:pPr>
            <w:r w:rsidRPr="001E35E6">
              <w:rPr>
                <w:sz w:val="20"/>
              </w:rPr>
              <w:t>Ad 1: Begrænsning af konsekvenser</w:t>
            </w:r>
          </w:p>
        </w:tc>
        <w:tc>
          <w:tcPr>
            <w:tcW w:w="5949" w:type="dxa"/>
            <w:tcBorders>
              <w:top w:val="single" w:sz="4" w:space="0" w:color="auto"/>
              <w:left w:val="single" w:sz="4" w:space="0" w:color="auto"/>
              <w:bottom w:val="single" w:sz="4" w:space="0" w:color="auto"/>
              <w:right w:val="single" w:sz="4" w:space="0" w:color="auto"/>
            </w:tcBorders>
            <w:hideMark/>
          </w:tcPr>
          <w:p w14:paraId="6B6EAAAD" w14:textId="77777777" w:rsidR="00015BAC" w:rsidRPr="001E35E6" w:rsidRDefault="00015BAC" w:rsidP="008E748C">
            <w:pPr>
              <w:pStyle w:val="Tabel"/>
              <w:spacing w:before="120" w:after="120" w:line="276" w:lineRule="auto"/>
              <w:ind w:left="1" w:right="28"/>
              <w:rPr>
                <w:rFonts w:cs="Arial"/>
                <w:sz w:val="20"/>
              </w:rPr>
            </w:pPr>
            <w:r w:rsidRPr="001E35E6">
              <w:rPr>
                <w:sz w:val="20"/>
              </w:rPr>
              <w:t xml:space="preserve">Når en afvigelse er konstateret, iværksætter leverandøren straks nødvendige foranstaltninger til begrænsning af konsekvenser af afvigelsen. </w:t>
            </w:r>
          </w:p>
          <w:p w14:paraId="0F96A46A" w14:textId="77777777" w:rsidR="00015BAC" w:rsidRPr="001E35E6" w:rsidRDefault="00015BAC" w:rsidP="008E748C">
            <w:pPr>
              <w:pStyle w:val="Tabel"/>
              <w:spacing w:before="120" w:after="120" w:line="276" w:lineRule="auto"/>
              <w:ind w:left="1" w:right="28"/>
              <w:rPr>
                <w:sz w:val="20"/>
              </w:rPr>
            </w:pPr>
            <w:r w:rsidRPr="001E35E6">
              <w:rPr>
                <w:sz w:val="20"/>
              </w:rPr>
              <w:t>Der kan f.eks. være tale om at standse det pågældende arbejde, indtil en løsning er fundet, eller fjernelse af en given type materialer fra arbejdspladsen.</w:t>
            </w:r>
          </w:p>
        </w:tc>
        <w:tc>
          <w:tcPr>
            <w:tcW w:w="1276" w:type="dxa"/>
            <w:tcBorders>
              <w:top w:val="single" w:sz="4" w:space="0" w:color="auto"/>
              <w:left w:val="single" w:sz="4" w:space="0" w:color="auto"/>
              <w:bottom w:val="single" w:sz="4" w:space="0" w:color="auto"/>
              <w:right w:val="single" w:sz="4" w:space="0" w:color="auto"/>
            </w:tcBorders>
            <w:hideMark/>
          </w:tcPr>
          <w:p w14:paraId="212E29D6" w14:textId="77777777" w:rsidR="00015BAC" w:rsidRPr="001E35E6" w:rsidRDefault="00015BAC" w:rsidP="008E748C">
            <w:pPr>
              <w:pStyle w:val="Tabel"/>
              <w:spacing w:before="120" w:after="120" w:line="276" w:lineRule="auto"/>
              <w:ind w:left="1" w:right="0"/>
              <w:rPr>
                <w:sz w:val="20"/>
              </w:rPr>
            </w:pPr>
            <w:r w:rsidRPr="001E35E6">
              <w:rPr>
                <w:sz w:val="20"/>
              </w:rPr>
              <w:t>Begrænsning af konsekvenser</w:t>
            </w:r>
          </w:p>
        </w:tc>
        <w:tc>
          <w:tcPr>
            <w:tcW w:w="996" w:type="dxa"/>
            <w:tcBorders>
              <w:top w:val="single" w:sz="4" w:space="0" w:color="auto"/>
              <w:left w:val="single" w:sz="4" w:space="0" w:color="auto"/>
              <w:bottom w:val="single" w:sz="4" w:space="0" w:color="auto"/>
              <w:right w:val="single" w:sz="4" w:space="0" w:color="auto"/>
            </w:tcBorders>
            <w:hideMark/>
          </w:tcPr>
          <w:p w14:paraId="0307BA7B" w14:textId="66302213" w:rsidR="00015BAC" w:rsidRPr="000914C0" w:rsidRDefault="006527FA" w:rsidP="008E748C">
            <w:pPr>
              <w:spacing w:before="120" w:after="120" w:line="240" w:lineRule="auto"/>
            </w:pPr>
            <w:r>
              <w:rPr>
                <w:rFonts w:cs="Arial"/>
              </w:rPr>
              <w:t>&lt;</w:t>
            </w:r>
            <w:r w:rsidR="00015BAC" w:rsidRPr="000914C0">
              <w:t>Leverandør</w:t>
            </w:r>
            <w:r>
              <w:rPr>
                <w:rFonts w:cs="Arial"/>
              </w:rPr>
              <w:t>&gt;</w:t>
            </w:r>
          </w:p>
          <w:p w14:paraId="5A89BBF3" w14:textId="77777777" w:rsidR="00015BAC" w:rsidRPr="001E35E6" w:rsidRDefault="00015BAC" w:rsidP="008E748C">
            <w:pPr>
              <w:pStyle w:val="Tabel"/>
              <w:spacing w:before="120" w:after="120" w:line="276" w:lineRule="auto"/>
              <w:ind w:left="1" w:right="0"/>
              <w:rPr>
                <w:sz w:val="20"/>
              </w:rPr>
            </w:pPr>
          </w:p>
        </w:tc>
      </w:tr>
      <w:tr w:rsidR="00015BAC" w:rsidRPr="001E35E6" w14:paraId="462FC445" w14:textId="77777777" w:rsidTr="00713FC0">
        <w:tc>
          <w:tcPr>
            <w:tcW w:w="1417" w:type="dxa"/>
            <w:tcBorders>
              <w:top w:val="single" w:sz="4" w:space="0" w:color="auto"/>
              <w:left w:val="single" w:sz="4" w:space="0" w:color="auto"/>
              <w:bottom w:val="single" w:sz="4" w:space="0" w:color="auto"/>
              <w:right w:val="single" w:sz="4" w:space="0" w:color="auto"/>
            </w:tcBorders>
            <w:hideMark/>
          </w:tcPr>
          <w:p w14:paraId="1A2761B3" w14:textId="7B4C899B" w:rsidR="00015BAC" w:rsidRPr="001E35E6" w:rsidRDefault="00015BAC" w:rsidP="008E748C">
            <w:pPr>
              <w:pStyle w:val="Tabel"/>
              <w:spacing w:before="120" w:after="120" w:line="276" w:lineRule="auto"/>
              <w:ind w:left="0" w:right="0"/>
              <w:rPr>
                <w:sz w:val="20"/>
              </w:rPr>
            </w:pPr>
            <w:r w:rsidRPr="001E35E6">
              <w:rPr>
                <w:sz w:val="20"/>
              </w:rPr>
              <w:t xml:space="preserve">Ad 2: Registrering og </w:t>
            </w:r>
            <w:r w:rsidR="00C45DCB">
              <w:rPr>
                <w:sz w:val="20"/>
              </w:rPr>
              <w:t>fremsendelse</w:t>
            </w:r>
            <w:r w:rsidR="00C45DCB" w:rsidRPr="001E35E6">
              <w:rPr>
                <w:sz w:val="20"/>
              </w:rPr>
              <w:t xml:space="preserve"> </w:t>
            </w:r>
            <w:r w:rsidRPr="001E35E6">
              <w:rPr>
                <w:sz w:val="20"/>
              </w:rPr>
              <w:t>af afvigelse</w:t>
            </w:r>
          </w:p>
        </w:tc>
        <w:tc>
          <w:tcPr>
            <w:tcW w:w="5949" w:type="dxa"/>
            <w:tcBorders>
              <w:top w:val="single" w:sz="4" w:space="0" w:color="auto"/>
              <w:left w:val="single" w:sz="4" w:space="0" w:color="auto"/>
              <w:bottom w:val="single" w:sz="4" w:space="0" w:color="auto"/>
              <w:right w:val="single" w:sz="4" w:space="0" w:color="auto"/>
            </w:tcBorders>
            <w:hideMark/>
          </w:tcPr>
          <w:p w14:paraId="73DBD5C8" w14:textId="4247EE94" w:rsidR="00015BAC" w:rsidRPr="001E35E6" w:rsidRDefault="00015BAC" w:rsidP="008E748C">
            <w:pPr>
              <w:pStyle w:val="Tabel"/>
              <w:spacing w:before="120" w:after="120" w:line="276" w:lineRule="auto"/>
              <w:ind w:left="1" w:right="28"/>
              <w:rPr>
                <w:sz w:val="20"/>
              </w:rPr>
            </w:pPr>
            <w:r w:rsidRPr="001E35E6">
              <w:rPr>
                <w:sz w:val="20"/>
              </w:rPr>
              <w:t xml:space="preserve">Afvigelsen registreres i en afvigerapport </w:t>
            </w:r>
            <w:r w:rsidR="00621297">
              <w:rPr>
                <w:sz w:val="20"/>
              </w:rPr>
              <w:t xml:space="preserve"> i bygherrens system til kommunikation af afvigelser</w:t>
            </w:r>
            <w:r w:rsidRPr="001E35E6">
              <w:rPr>
                <w:sz w:val="20"/>
              </w:rPr>
              <w:t>.</w:t>
            </w:r>
          </w:p>
          <w:p w14:paraId="53A55DFB" w14:textId="5817CC75" w:rsidR="006527FA" w:rsidRPr="001E35E6" w:rsidRDefault="00015BAC" w:rsidP="00F15359">
            <w:pPr>
              <w:pStyle w:val="Tabel"/>
              <w:spacing w:before="120" w:after="120" w:line="276" w:lineRule="auto"/>
              <w:ind w:left="1" w:right="28"/>
              <w:rPr>
                <w:sz w:val="20"/>
              </w:rPr>
            </w:pPr>
            <w:r w:rsidRPr="001E35E6">
              <w:rPr>
                <w:sz w:val="20"/>
              </w:rPr>
              <w:t>Afvigerapporten skal godkendes af leverandørens projektleder. Ved totalentrepriser skal afvigerapporten desuden godkendes af entreprenørens fagtilsyn.</w:t>
            </w:r>
          </w:p>
        </w:tc>
        <w:tc>
          <w:tcPr>
            <w:tcW w:w="1276" w:type="dxa"/>
            <w:tcBorders>
              <w:top w:val="single" w:sz="4" w:space="0" w:color="auto"/>
              <w:left w:val="single" w:sz="4" w:space="0" w:color="auto"/>
              <w:bottom w:val="single" w:sz="4" w:space="0" w:color="auto"/>
              <w:right w:val="single" w:sz="4" w:space="0" w:color="auto"/>
            </w:tcBorders>
            <w:hideMark/>
          </w:tcPr>
          <w:p w14:paraId="0A1337A2" w14:textId="77777777" w:rsidR="00015BAC" w:rsidRPr="001E35E6" w:rsidRDefault="00015BAC" w:rsidP="008E748C">
            <w:pPr>
              <w:pStyle w:val="Tabel"/>
              <w:spacing w:before="120" w:after="120" w:line="276" w:lineRule="auto"/>
              <w:ind w:left="1" w:right="0"/>
              <w:rPr>
                <w:sz w:val="20"/>
              </w:rPr>
            </w:pPr>
            <w:r>
              <w:rPr>
                <w:sz w:val="20"/>
              </w:rPr>
              <w:t>A</w:t>
            </w:r>
            <w:r w:rsidRPr="001E35E6">
              <w:rPr>
                <w:sz w:val="20"/>
              </w:rPr>
              <w:t xml:space="preserve">fvigerapport </w:t>
            </w:r>
          </w:p>
          <w:p w14:paraId="1E4A0657" w14:textId="77777777" w:rsidR="00015BAC" w:rsidRPr="001E35E6" w:rsidRDefault="00015BAC" w:rsidP="008E748C">
            <w:pPr>
              <w:pStyle w:val="Tabel"/>
              <w:spacing w:before="120" w:after="120" w:line="276" w:lineRule="auto"/>
              <w:ind w:left="1" w:right="0"/>
              <w:rPr>
                <w:sz w:val="20"/>
              </w:rPr>
            </w:pPr>
          </w:p>
        </w:tc>
        <w:tc>
          <w:tcPr>
            <w:tcW w:w="996" w:type="dxa"/>
            <w:tcBorders>
              <w:top w:val="single" w:sz="4" w:space="0" w:color="auto"/>
              <w:left w:val="single" w:sz="4" w:space="0" w:color="auto"/>
              <w:bottom w:val="single" w:sz="4" w:space="0" w:color="auto"/>
              <w:right w:val="single" w:sz="4" w:space="0" w:color="auto"/>
            </w:tcBorders>
            <w:hideMark/>
          </w:tcPr>
          <w:p w14:paraId="18E1EBD5" w14:textId="6764443C" w:rsidR="00015BAC" w:rsidRPr="000914C0" w:rsidRDefault="006527FA" w:rsidP="008E748C">
            <w:pPr>
              <w:spacing w:before="120" w:after="120" w:line="240" w:lineRule="auto"/>
            </w:pPr>
            <w:r>
              <w:rPr>
                <w:rFonts w:cs="Arial"/>
              </w:rPr>
              <w:t>&lt;</w:t>
            </w:r>
            <w:r w:rsidR="00015BAC" w:rsidRPr="000914C0">
              <w:t>Leverandør</w:t>
            </w:r>
            <w:r>
              <w:rPr>
                <w:rFonts w:cs="Arial"/>
              </w:rPr>
              <w:t>&gt;</w:t>
            </w:r>
          </w:p>
          <w:p w14:paraId="2E211502" w14:textId="77777777" w:rsidR="00015BAC" w:rsidRPr="001E35E6" w:rsidRDefault="00015BAC" w:rsidP="008E748C">
            <w:pPr>
              <w:pStyle w:val="Tabel"/>
              <w:spacing w:before="120" w:after="120" w:line="276" w:lineRule="auto"/>
              <w:ind w:left="1" w:right="0"/>
              <w:rPr>
                <w:sz w:val="20"/>
              </w:rPr>
            </w:pPr>
          </w:p>
        </w:tc>
      </w:tr>
      <w:tr w:rsidR="00015BAC" w:rsidRPr="001E35E6" w14:paraId="5A851600" w14:textId="77777777" w:rsidTr="00713FC0">
        <w:trPr>
          <w:trHeight w:val="2173"/>
        </w:trPr>
        <w:tc>
          <w:tcPr>
            <w:tcW w:w="1417" w:type="dxa"/>
            <w:tcBorders>
              <w:top w:val="single" w:sz="4" w:space="0" w:color="auto"/>
              <w:left w:val="single" w:sz="4" w:space="0" w:color="auto"/>
              <w:bottom w:val="single" w:sz="4" w:space="0" w:color="auto"/>
              <w:right w:val="single" w:sz="4" w:space="0" w:color="auto"/>
            </w:tcBorders>
          </w:tcPr>
          <w:p w14:paraId="31895D0A" w14:textId="77777777" w:rsidR="00015BAC" w:rsidRPr="006664A9" w:rsidRDefault="00015BAC" w:rsidP="008E748C">
            <w:pPr>
              <w:pStyle w:val="Tabel"/>
              <w:spacing w:before="120" w:after="120" w:line="276" w:lineRule="auto"/>
              <w:ind w:left="284" w:right="0"/>
              <w:rPr>
                <w:sz w:val="20"/>
              </w:rPr>
            </w:pPr>
            <w:r w:rsidRPr="006664A9">
              <w:rPr>
                <w:sz w:val="20"/>
              </w:rPr>
              <w:t xml:space="preserve">Ad 2a): </w:t>
            </w:r>
            <w:r w:rsidRPr="006664A9">
              <w:rPr>
                <w:sz w:val="20"/>
              </w:rPr>
              <w:br/>
              <w:t>Analyse</w:t>
            </w:r>
          </w:p>
        </w:tc>
        <w:tc>
          <w:tcPr>
            <w:tcW w:w="5949" w:type="dxa"/>
            <w:tcBorders>
              <w:top w:val="single" w:sz="4" w:space="0" w:color="auto"/>
              <w:left w:val="single" w:sz="4" w:space="0" w:color="auto"/>
              <w:bottom w:val="single" w:sz="4" w:space="0" w:color="auto"/>
              <w:right w:val="single" w:sz="4" w:space="0" w:color="auto"/>
            </w:tcBorders>
          </w:tcPr>
          <w:p w14:paraId="7DC31787" w14:textId="77777777" w:rsidR="00015BAC" w:rsidRPr="006664A9" w:rsidRDefault="00015BAC" w:rsidP="008E748C">
            <w:pPr>
              <w:pStyle w:val="Tabel"/>
              <w:spacing w:before="120" w:after="120" w:line="276" w:lineRule="auto"/>
              <w:ind w:left="1" w:right="28"/>
              <w:rPr>
                <w:sz w:val="20"/>
              </w:rPr>
            </w:pPr>
            <w:r w:rsidRPr="006664A9">
              <w:rPr>
                <w:sz w:val="20"/>
              </w:rPr>
              <w:t>Der foretages en analyse med henblik på at vurdere, hvilken afhjælpning af afvigelsen, der skal foretages, dvs. om der for afvigende produkter og ydelser skal ske:</w:t>
            </w:r>
          </w:p>
          <w:p w14:paraId="406AA083" w14:textId="77777777" w:rsidR="00015BAC" w:rsidRPr="006664A9" w:rsidRDefault="00015BAC" w:rsidP="00015BAC">
            <w:pPr>
              <w:pStyle w:val="Opstilling-punkttegn"/>
              <w:ind w:left="568"/>
            </w:pPr>
            <w:r w:rsidRPr="006664A9">
              <w:t>Kassation</w:t>
            </w:r>
          </w:p>
          <w:p w14:paraId="559C8ED7" w14:textId="77777777" w:rsidR="00015BAC" w:rsidRPr="006664A9" w:rsidRDefault="00015BAC" w:rsidP="00015BAC">
            <w:pPr>
              <w:pStyle w:val="Opstilling-punkttegn"/>
              <w:ind w:left="568"/>
            </w:pPr>
            <w:r w:rsidRPr="006664A9">
              <w:t>Genbearbejdning</w:t>
            </w:r>
          </w:p>
          <w:p w14:paraId="7220B25B" w14:textId="77777777" w:rsidR="00015BAC" w:rsidRPr="006664A9" w:rsidRDefault="00015BAC" w:rsidP="00015BAC">
            <w:pPr>
              <w:pStyle w:val="Opstilling-punkttegn"/>
              <w:ind w:left="568"/>
            </w:pPr>
            <w:r w:rsidRPr="006664A9">
              <w:t>Dispensation</w:t>
            </w:r>
          </w:p>
          <w:p w14:paraId="6B674E9B" w14:textId="77777777" w:rsidR="00015BAC" w:rsidRPr="006664A9" w:rsidRDefault="00015BAC" w:rsidP="008E748C">
            <w:pPr>
              <w:pStyle w:val="Opstilling-punkttegn"/>
              <w:numPr>
                <w:ilvl w:val="0"/>
                <w:numId w:val="0"/>
              </w:numPr>
            </w:pPr>
            <w:r w:rsidRPr="006664A9">
              <w:t>De forskellige afhjælpningsformer er forklaret nedenfor.</w:t>
            </w:r>
          </w:p>
        </w:tc>
        <w:tc>
          <w:tcPr>
            <w:tcW w:w="1276" w:type="dxa"/>
            <w:tcBorders>
              <w:top w:val="single" w:sz="4" w:space="0" w:color="auto"/>
              <w:left w:val="single" w:sz="4" w:space="0" w:color="auto"/>
              <w:bottom w:val="single" w:sz="4" w:space="0" w:color="auto"/>
              <w:right w:val="single" w:sz="4" w:space="0" w:color="auto"/>
            </w:tcBorders>
          </w:tcPr>
          <w:p w14:paraId="753F92C1" w14:textId="77777777" w:rsidR="00015BAC" w:rsidRPr="001E35E6" w:rsidRDefault="00015BAC" w:rsidP="008E748C">
            <w:pPr>
              <w:pStyle w:val="Tabel"/>
              <w:spacing w:before="120" w:after="120" w:line="276" w:lineRule="auto"/>
              <w:ind w:left="1" w:right="0"/>
              <w:rPr>
                <w:sz w:val="20"/>
              </w:rPr>
            </w:pPr>
            <w:r>
              <w:rPr>
                <w:sz w:val="20"/>
              </w:rPr>
              <w:t>Analyse</w:t>
            </w:r>
          </w:p>
        </w:tc>
        <w:tc>
          <w:tcPr>
            <w:tcW w:w="996" w:type="dxa"/>
            <w:tcBorders>
              <w:top w:val="single" w:sz="4" w:space="0" w:color="auto"/>
              <w:left w:val="single" w:sz="4" w:space="0" w:color="auto"/>
              <w:bottom w:val="single" w:sz="4" w:space="0" w:color="auto"/>
              <w:right w:val="single" w:sz="4" w:space="0" w:color="auto"/>
            </w:tcBorders>
          </w:tcPr>
          <w:p w14:paraId="22EDFF75" w14:textId="255DDF2A" w:rsidR="00015BAC" w:rsidRPr="000914C0" w:rsidRDefault="006527FA" w:rsidP="008E748C">
            <w:pPr>
              <w:spacing w:before="120" w:after="120" w:line="240" w:lineRule="auto"/>
            </w:pPr>
            <w:r>
              <w:rPr>
                <w:rFonts w:cs="Arial"/>
              </w:rPr>
              <w:t>&lt;</w:t>
            </w:r>
            <w:r w:rsidR="00015BAC" w:rsidRPr="000914C0">
              <w:t>Leverandør</w:t>
            </w:r>
            <w:r>
              <w:rPr>
                <w:rFonts w:cs="Arial"/>
              </w:rPr>
              <w:t>&gt;</w:t>
            </w:r>
          </w:p>
          <w:p w14:paraId="1F6E0366" w14:textId="77777777" w:rsidR="00015BAC" w:rsidRPr="001E35E6" w:rsidRDefault="00015BAC" w:rsidP="008E748C">
            <w:pPr>
              <w:pStyle w:val="Tabel"/>
              <w:spacing w:before="120" w:after="120" w:line="276" w:lineRule="auto"/>
              <w:ind w:left="1" w:right="0"/>
              <w:rPr>
                <w:sz w:val="20"/>
              </w:rPr>
            </w:pPr>
          </w:p>
        </w:tc>
      </w:tr>
      <w:tr w:rsidR="00015BAC" w:rsidRPr="001E35E6" w14:paraId="10E70A07" w14:textId="77777777" w:rsidTr="00713FC0">
        <w:tc>
          <w:tcPr>
            <w:tcW w:w="1417" w:type="dxa"/>
            <w:tcBorders>
              <w:top w:val="single" w:sz="4" w:space="0" w:color="auto"/>
              <w:left w:val="single" w:sz="4" w:space="0" w:color="auto"/>
              <w:bottom w:val="single" w:sz="4" w:space="0" w:color="auto"/>
              <w:right w:val="single" w:sz="4" w:space="0" w:color="auto"/>
            </w:tcBorders>
          </w:tcPr>
          <w:p w14:paraId="3EA9F5D0" w14:textId="77777777" w:rsidR="00015BAC" w:rsidRPr="006664A9" w:rsidRDefault="00015BAC" w:rsidP="008E748C">
            <w:pPr>
              <w:pStyle w:val="Tabel"/>
              <w:spacing w:before="120" w:after="120" w:line="276" w:lineRule="auto"/>
              <w:ind w:left="284" w:right="0"/>
              <w:rPr>
                <w:sz w:val="20"/>
              </w:rPr>
            </w:pPr>
            <w:r w:rsidRPr="006664A9">
              <w:rPr>
                <w:sz w:val="20"/>
              </w:rPr>
              <w:t>Ad 2b):</w:t>
            </w:r>
            <w:r w:rsidRPr="006664A9">
              <w:rPr>
                <w:sz w:val="20"/>
              </w:rPr>
              <w:br/>
              <w:t>Vurdering</w:t>
            </w:r>
          </w:p>
        </w:tc>
        <w:tc>
          <w:tcPr>
            <w:tcW w:w="5949" w:type="dxa"/>
            <w:tcBorders>
              <w:top w:val="single" w:sz="4" w:space="0" w:color="auto"/>
              <w:left w:val="single" w:sz="4" w:space="0" w:color="auto"/>
              <w:bottom w:val="single" w:sz="4" w:space="0" w:color="auto"/>
              <w:right w:val="single" w:sz="4" w:space="0" w:color="auto"/>
            </w:tcBorders>
          </w:tcPr>
          <w:p w14:paraId="1947F10D" w14:textId="77777777" w:rsidR="00015BAC" w:rsidRPr="006664A9" w:rsidRDefault="00015BAC" w:rsidP="008E748C">
            <w:pPr>
              <w:pStyle w:val="Tabel"/>
              <w:spacing w:before="120" w:after="120" w:line="276" w:lineRule="auto"/>
              <w:ind w:left="1" w:right="28"/>
              <w:rPr>
                <w:sz w:val="20"/>
              </w:rPr>
            </w:pPr>
            <w:r w:rsidRPr="006664A9">
              <w:rPr>
                <w:sz w:val="20"/>
              </w:rPr>
              <w:t>Desuden analyseres afvigelse</w:t>
            </w:r>
            <w:r>
              <w:rPr>
                <w:sz w:val="20"/>
              </w:rPr>
              <w:t>n</w:t>
            </w:r>
            <w:r w:rsidRPr="006664A9">
              <w:rPr>
                <w:sz w:val="20"/>
              </w:rPr>
              <w:t xml:space="preserve"> med henblik på at vurdere om de pågældende forhold er systematiske og kan have ført til andre afvigelser.</w:t>
            </w:r>
          </w:p>
          <w:p w14:paraId="77F733F2" w14:textId="5834BF31" w:rsidR="00015BAC" w:rsidRPr="006664A9" w:rsidRDefault="00015BAC" w:rsidP="008E748C">
            <w:pPr>
              <w:pStyle w:val="Tabel"/>
              <w:spacing w:before="120" w:after="120" w:line="276" w:lineRule="auto"/>
              <w:ind w:left="1" w:right="28"/>
              <w:rPr>
                <w:sz w:val="20"/>
              </w:rPr>
            </w:pPr>
            <w:r w:rsidRPr="006664A9">
              <w:rPr>
                <w:sz w:val="20"/>
              </w:rPr>
              <w:lastRenderedPageBreak/>
              <w:t>Hvis der er tale om systematiske afvigelser, skal det sik</w:t>
            </w:r>
            <w:r>
              <w:rPr>
                <w:sz w:val="20"/>
              </w:rPr>
              <w:t>res, at afvigelserne</w:t>
            </w:r>
            <w:r w:rsidRPr="006664A9">
              <w:rPr>
                <w:sz w:val="20"/>
              </w:rPr>
              <w:t xml:space="preserve"> ikke gentages.</w:t>
            </w:r>
            <w:r w:rsidR="00621297">
              <w:rPr>
                <w:sz w:val="20"/>
              </w:rPr>
              <w:t xml:space="preserve"> Forebyggende handlinger skal da beskrives.</w:t>
            </w:r>
          </w:p>
        </w:tc>
        <w:tc>
          <w:tcPr>
            <w:tcW w:w="1276" w:type="dxa"/>
            <w:tcBorders>
              <w:top w:val="single" w:sz="4" w:space="0" w:color="auto"/>
              <w:left w:val="single" w:sz="4" w:space="0" w:color="auto"/>
              <w:bottom w:val="single" w:sz="4" w:space="0" w:color="auto"/>
              <w:right w:val="single" w:sz="4" w:space="0" w:color="auto"/>
            </w:tcBorders>
          </w:tcPr>
          <w:p w14:paraId="6190BBE7" w14:textId="77777777" w:rsidR="00015BAC" w:rsidRPr="001E35E6" w:rsidRDefault="00015BAC" w:rsidP="008E748C">
            <w:pPr>
              <w:pStyle w:val="Tabel"/>
              <w:spacing w:before="120" w:after="120" w:line="276" w:lineRule="auto"/>
              <w:ind w:left="1" w:right="0"/>
              <w:rPr>
                <w:sz w:val="20"/>
              </w:rPr>
            </w:pPr>
            <w:r>
              <w:rPr>
                <w:sz w:val="20"/>
              </w:rPr>
              <w:lastRenderedPageBreak/>
              <w:t>Vurdering</w:t>
            </w:r>
          </w:p>
        </w:tc>
        <w:tc>
          <w:tcPr>
            <w:tcW w:w="996" w:type="dxa"/>
            <w:tcBorders>
              <w:top w:val="single" w:sz="4" w:space="0" w:color="auto"/>
              <w:left w:val="single" w:sz="4" w:space="0" w:color="auto"/>
              <w:bottom w:val="single" w:sz="4" w:space="0" w:color="auto"/>
              <w:right w:val="single" w:sz="4" w:space="0" w:color="auto"/>
            </w:tcBorders>
          </w:tcPr>
          <w:p w14:paraId="088589D4" w14:textId="4D364020" w:rsidR="00015BAC" w:rsidRPr="000914C0" w:rsidRDefault="006527FA" w:rsidP="008E748C">
            <w:pPr>
              <w:spacing w:before="120" w:after="120" w:line="240" w:lineRule="auto"/>
            </w:pPr>
            <w:r>
              <w:rPr>
                <w:rFonts w:cs="Arial"/>
              </w:rPr>
              <w:t>&lt;</w:t>
            </w:r>
            <w:r w:rsidR="00015BAC" w:rsidRPr="000914C0">
              <w:t>Leverandør</w:t>
            </w:r>
            <w:r>
              <w:rPr>
                <w:rFonts w:cs="Arial"/>
              </w:rPr>
              <w:t>&gt;</w:t>
            </w:r>
          </w:p>
          <w:p w14:paraId="060535A1" w14:textId="77777777" w:rsidR="00015BAC" w:rsidRPr="001E35E6" w:rsidRDefault="00015BAC" w:rsidP="008E748C">
            <w:pPr>
              <w:pStyle w:val="Tabel"/>
              <w:spacing w:before="120" w:after="120" w:line="276" w:lineRule="auto"/>
              <w:ind w:left="1" w:right="0"/>
              <w:rPr>
                <w:sz w:val="20"/>
              </w:rPr>
            </w:pPr>
          </w:p>
        </w:tc>
      </w:tr>
      <w:tr w:rsidR="00015BAC" w:rsidRPr="001E35E6" w14:paraId="56F34D48" w14:textId="77777777" w:rsidTr="00713FC0">
        <w:trPr>
          <w:trHeight w:val="1226"/>
        </w:trPr>
        <w:tc>
          <w:tcPr>
            <w:tcW w:w="1417" w:type="dxa"/>
            <w:tcBorders>
              <w:top w:val="single" w:sz="4" w:space="0" w:color="auto"/>
              <w:left w:val="single" w:sz="4" w:space="0" w:color="auto"/>
              <w:bottom w:val="single" w:sz="4" w:space="0" w:color="auto"/>
              <w:right w:val="single" w:sz="4" w:space="0" w:color="auto"/>
            </w:tcBorders>
          </w:tcPr>
          <w:p w14:paraId="0A786C4A" w14:textId="240B7BCC" w:rsidR="00015BAC" w:rsidRPr="006664A9" w:rsidRDefault="00015BAC" w:rsidP="008E748C">
            <w:pPr>
              <w:pStyle w:val="Tabel"/>
              <w:spacing w:before="120" w:after="120" w:line="276" w:lineRule="auto"/>
              <w:ind w:left="284" w:right="0"/>
              <w:rPr>
                <w:sz w:val="20"/>
              </w:rPr>
            </w:pPr>
            <w:r w:rsidRPr="006664A9">
              <w:rPr>
                <w:sz w:val="20"/>
              </w:rPr>
              <w:t>Ad 2c):</w:t>
            </w:r>
            <w:r w:rsidRPr="006664A9">
              <w:rPr>
                <w:sz w:val="20"/>
              </w:rPr>
              <w:br/>
            </w:r>
            <w:r w:rsidR="00621297">
              <w:rPr>
                <w:sz w:val="20"/>
              </w:rPr>
              <w:t>Fremsendelse</w:t>
            </w:r>
          </w:p>
        </w:tc>
        <w:tc>
          <w:tcPr>
            <w:tcW w:w="5949" w:type="dxa"/>
            <w:tcBorders>
              <w:top w:val="single" w:sz="4" w:space="0" w:color="auto"/>
              <w:left w:val="single" w:sz="4" w:space="0" w:color="auto"/>
              <w:bottom w:val="single" w:sz="4" w:space="0" w:color="auto"/>
              <w:right w:val="single" w:sz="4" w:space="0" w:color="auto"/>
            </w:tcBorders>
          </w:tcPr>
          <w:p w14:paraId="2D20DED2" w14:textId="2D6272A6" w:rsidR="00BC330F" w:rsidRPr="001E35E6" w:rsidRDefault="00015BAC" w:rsidP="008E748C">
            <w:pPr>
              <w:pStyle w:val="Tabel"/>
              <w:spacing w:before="120" w:after="120" w:line="276" w:lineRule="auto"/>
              <w:ind w:left="1" w:right="28"/>
              <w:rPr>
                <w:sz w:val="20"/>
              </w:rPr>
            </w:pPr>
            <w:r w:rsidRPr="001E35E6">
              <w:rPr>
                <w:sz w:val="20"/>
              </w:rPr>
              <w:t xml:space="preserve">Afvigerapporten skal </w:t>
            </w:r>
            <w:r w:rsidR="00621297">
              <w:rPr>
                <w:sz w:val="20"/>
              </w:rPr>
              <w:t>udfyldes i bygherrens system til kommunikation af afvigelser</w:t>
            </w:r>
            <w:r w:rsidRPr="001E35E6">
              <w:rPr>
                <w:sz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633F9955" w14:textId="30638148" w:rsidR="00015BAC" w:rsidRPr="001E35E6" w:rsidRDefault="00621297" w:rsidP="00621297">
            <w:pPr>
              <w:pStyle w:val="Tabel"/>
              <w:spacing w:before="120" w:after="120" w:line="276" w:lineRule="auto"/>
              <w:ind w:left="1" w:right="0"/>
              <w:rPr>
                <w:sz w:val="20"/>
              </w:rPr>
            </w:pPr>
            <w:r>
              <w:rPr>
                <w:sz w:val="20"/>
              </w:rPr>
              <w:t>Udfyldelse og fremsendelse</w:t>
            </w:r>
            <w:r w:rsidRPr="001E35E6">
              <w:rPr>
                <w:sz w:val="20"/>
              </w:rPr>
              <w:t xml:space="preserve"> </w:t>
            </w:r>
            <w:r w:rsidR="00015BAC" w:rsidRPr="001E35E6">
              <w:rPr>
                <w:sz w:val="20"/>
              </w:rPr>
              <w:t>af afvigerapport</w:t>
            </w:r>
          </w:p>
        </w:tc>
        <w:tc>
          <w:tcPr>
            <w:tcW w:w="996" w:type="dxa"/>
            <w:tcBorders>
              <w:top w:val="single" w:sz="4" w:space="0" w:color="auto"/>
              <w:left w:val="single" w:sz="4" w:space="0" w:color="auto"/>
              <w:bottom w:val="single" w:sz="4" w:space="0" w:color="auto"/>
              <w:right w:val="single" w:sz="4" w:space="0" w:color="auto"/>
            </w:tcBorders>
          </w:tcPr>
          <w:p w14:paraId="19EA2DD2" w14:textId="7C81B087" w:rsidR="00015BAC" w:rsidRPr="000914C0" w:rsidRDefault="006527FA" w:rsidP="008E748C">
            <w:pPr>
              <w:spacing w:before="120" w:after="120" w:line="240" w:lineRule="auto"/>
            </w:pPr>
            <w:r>
              <w:rPr>
                <w:rFonts w:cs="Arial"/>
              </w:rPr>
              <w:t>&lt;</w:t>
            </w:r>
            <w:r w:rsidR="00015BAC" w:rsidRPr="000914C0">
              <w:t>Leverandør</w:t>
            </w:r>
            <w:r>
              <w:rPr>
                <w:rFonts w:cs="Arial"/>
              </w:rPr>
              <w:t>&gt;</w:t>
            </w:r>
          </w:p>
          <w:p w14:paraId="47EC7FE5" w14:textId="77777777" w:rsidR="00015BAC" w:rsidRPr="001E35E6" w:rsidRDefault="00015BAC" w:rsidP="008E748C">
            <w:pPr>
              <w:pStyle w:val="Tabel"/>
              <w:spacing w:before="120" w:after="120" w:line="276" w:lineRule="auto"/>
              <w:ind w:left="1" w:right="0"/>
              <w:rPr>
                <w:sz w:val="20"/>
              </w:rPr>
            </w:pPr>
          </w:p>
        </w:tc>
      </w:tr>
      <w:tr w:rsidR="00015BAC" w:rsidRPr="001E35E6" w14:paraId="7454A57B" w14:textId="77777777" w:rsidTr="00713FC0">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EE89BDF" w14:textId="77777777" w:rsidR="00015BAC" w:rsidRPr="001E35E6" w:rsidRDefault="00015BAC" w:rsidP="008E748C">
            <w:pPr>
              <w:pStyle w:val="Tabel"/>
              <w:spacing w:before="120" w:after="120" w:line="276" w:lineRule="auto"/>
              <w:ind w:left="0" w:right="0"/>
              <w:rPr>
                <w:sz w:val="20"/>
              </w:rPr>
            </w:pPr>
            <w:r w:rsidRPr="001E35E6">
              <w:rPr>
                <w:sz w:val="20"/>
              </w:rPr>
              <w:t xml:space="preserve">Ad. 3: Bygherrens behandling </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4CB0963F" w14:textId="080F3B75" w:rsidR="00015BAC" w:rsidRDefault="00015BAC" w:rsidP="008E748C">
            <w:pPr>
              <w:pStyle w:val="Tabel"/>
              <w:spacing w:before="120" w:after="120" w:line="276" w:lineRule="auto"/>
              <w:ind w:left="1" w:right="28"/>
              <w:rPr>
                <w:sz w:val="20"/>
              </w:rPr>
            </w:pPr>
            <w:r w:rsidRPr="001E35E6">
              <w:rPr>
                <w:sz w:val="20"/>
              </w:rPr>
              <w:t>Bygherren foretager behandling af afvigelsen i afvigerapport</w:t>
            </w:r>
            <w:r>
              <w:rPr>
                <w:sz w:val="20"/>
              </w:rPr>
              <w:t>en</w:t>
            </w:r>
            <w:r w:rsidR="00621297">
              <w:rPr>
                <w:sz w:val="20"/>
              </w:rPr>
              <w:t xml:space="preserve"> i bygherrens system til kommunikation af afvigelser</w:t>
            </w:r>
            <w:r>
              <w:rPr>
                <w:sz w:val="20"/>
              </w:rPr>
              <w:t>.</w:t>
            </w:r>
            <w:r w:rsidRPr="001E35E6">
              <w:rPr>
                <w:sz w:val="20"/>
              </w:rPr>
              <w:t xml:space="preserve"> </w:t>
            </w:r>
          </w:p>
          <w:p w14:paraId="2D80DFBB" w14:textId="5009E905" w:rsidR="00015BAC" w:rsidRPr="001E35E6" w:rsidRDefault="00015BAC" w:rsidP="008E748C">
            <w:pPr>
              <w:pStyle w:val="Tabel"/>
              <w:spacing w:before="120" w:after="120" w:line="276" w:lineRule="auto"/>
              <w:ind w:left="1" w:right="28"/>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13D18A" w14:textId="77777777" w:rsidR="00015BAC" w:rsidRPr="001E35E6" w:rsidRDefault="00015BAC" w:rsidP="008E748C">
            <w:pPr>
              <w:pStyle w:val="Tabel"/>
              <w:spacing w:before="120" w:after="120" w:line="276" w:lineRule="auto"/>
              <w:ind w:left="1" w:right="0"/>
              <w:rPr>
                <w:sz w:val="20"/>
              </w:rPr>
            </w:pPr>
            <w:r w:rsidRPr="001E35E6">
              <w:rPr>
                <w:sz w:val="20"/>
              </w:rPr>
              <w:t>Godkendelse eller afvisning</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475A7559" w14:textId="77777777" w:rsidR="00015BAC" w:rsidRPr="001E35E6" w:rsidRDefault="00015BAC" w:rsidP="008E748C">
            <w:pPr>
              <w:pStyle w:val="Tabel"/>
              <w:spacing w:before="120" w:after="120" w:line="276" w:lineRule="auto"/>
              <w:ind w:left="1" w:right="0"/>
              <w:rPr>
                <w:sz w:val="20"/>
              </w:rPr>
            </w:pPr>
            <w:r w:rsidRPr="001E35E6">
              <w:rPr>
                <w:sz w:val="20"/>
              </w:rPr>
              <w:t>Bygherre</w:t>
            </w:r>
          </w:p>
        </w:tc>
      </w:tr>
      <w:tr w:rsidR="00015BAC" w:rsidRPr="001E35E6" w14:paraId="30568FA2" w14:textId="77777777" w:rsidTr="00713FC0">
        <w:tc>
          <w:tcPr>
            <w:tcW w:w="1417" w:type="dxa"/>
            <w:tcBorders>
              <w:top w:val="single" w:sz="4" w:space="0" w:color="auto"/>
              <w:left w:val="single" w:sz="4" w:space="0" w:color="auto"/>
              <w:bottom w:val="single" w:sz="4" w:space="0" w:color="auto"/>
              <w:right w:val="single" w:sz="4" w:space="0" w:color="auto"/>
            </w:tcBorders>
            <w:shd w:val="clear" w:color="auto" w:fill="auto"/>
          </w:tcPr>
          <w:p w14:paraId="6E5D4AD4" w14:textId="77777777" w:rsidR="00015BAC" w:rsidRPr="001E35E6" w:rsidRDefault="00015BAC" w:rsidP="008E748C">
            <w:pPr>
              <w:pStyle w:val="Tabel"/>
              <w:spacing w:before="120" w:after="120" w:line="276" w:lineRule="auto"/>
              <w:ind w:left="0" w:right="0"/>
              <w:rPr>
                <w:sz w:val="20"/>
              </w:rPr>
            </w:pPr>
            <w:r w:rsidRPr="001E35E6">
              <w:rPr>
                <w:sz w:val="20"/>
              </w:rPr>
              <w:t>Ad. 4: Afhjælpning</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0C0C9DA1" w14:textId="77777777" w:rsidR="00015BAC" w:rsidRPr="001E35E6" w:rsidRDefault="00015BAC" w:rsidP="008E748C">
            <w:pPr>
              <w:pStyle w:val="Tabel"/>
              <w:spacing w:before="120" w:after="120" w:line="276" w:lineRule="auto"/>
              <w:ind w:left="1" w:right="28"/>
              <w:rPr>
                <w:sz w:val="20"/>
              </w:rPr>
            </w:pPr>
            <w:r w:rsidRPr="001E35E6">
              <w:rPr>
                <w:sz w:val="20"/>
              </w:rPr>
              <w:t>Eventuel afhjælpning foretages iht. bygherrens svar på entreprenørens forslag til afhjælpning af afvigelsen</w:t>
            </w:r>
            <w:r>
              <w:rPr>
                <w:sz w:val="20"/>
              </w:rPr>
              <w:t>, og k</w:t>
            </w:r>
            <w:r w:rsidRPr="006664A9">
              <w:rPr>
                <w:sz w:val="20"/>
              </w:rPr>
              <w:t>valiteten dokumenteres i henhold til aftale med bygherren</w:t>
            </w:r>
            <w:r>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07F1A5" w14:textId="77777777" w:rsidR="00015BAC" w:rsidRPr="001E35E6" w:rsidRDefault="00015BAC" w:rsidP="008E748C">
            <w:pPr>
              <w:pStyle w:val="Tabel"/>
              <w:spacing w:before="120" w:after="120" w:line="276" w:lineRule="auto"/>
              <w:ind w:left="1" w:right="0"/>
              <w:rPr>
                <w:sz w:val="20"/>
              </w:rPr>
            </w:pPr>
            <w:r w:rsidRPr="001E35E6">
              <w:rPr>
                <w:sz w:val="20"/>
              </w:rPr>
              <w:t>Evt. afhjælpning</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ACE1DB5" w14:textId="34E78AA2" w:rsidR="00015BAC" w:rsidRPr="001E35E6" w:rsidRDefault="006527FA" w:rsidP="008E748C">
            <w:pPr>
              <w:spacing w:before="120" w:after="120" w:line="240" w:lineRule="auto"/>
            </w:pPr>
            <w:r>
              <w:rPr>
                <w:rFonts w:cs="Arial"/>
              </w:rPr>
              <w:t>&lt;</w:t>
            </w:r>
            <w:r w:rsidR="00015BAC" w:rsidRPr="000914C0">
              <w:t>Leverandør</w:t>
            </w:r>
            <w:r>
              <w:rPr>
                <w:rFonts w:cs="Arial"/>
              </w:rPr>
              <w:t>&gt;</w:t>
            </w:r>
          </w:p>
        </w:tc>
      </w:tr>
      <w:tr w:rsidR="00015BAC" w:rsidRPr="001E35E6" w14:paraId="4F73E3F7" w14:textId="77777777" w:rsidTr="00713FC0">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3D0FC64" w14:textId="273D3FA2" w:rsidR="00015BAC" w:rsidRPr="001E35E6" w:rsidRDefault="00621297" w:rsidP="008E748C">
            <w:pPr>
              <w:pStyle w:val="Tabel"/>
              <w:spacing w:before="120" w:after="120" w:line="276" w:lineRule="auto"/>
              <w:ind w:left="0" w:right="0"/>
              <w:rPr>
                <w:sz w:val="20"/>
              </w:rPr>
            </w:pPr>
            <w:r>
              <w:rPr>
                <w:sz w:val="20"/>
              </w:rPr>
              <w:t>Øvrig k</w:t>
            </w:r>
            <w:r w:rsidR="00015BAC" w:rsidRPr="001E35E6">
              <w:rPr>
                <w:sz w:val="20"/>
              </w:rPr>
              <w:t>ommunikation vedrørende afvigelser</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036F4732" w14:textId="77777777" w:rsidR="00015BAC" w:rsidRPr="001E35E6" w:rsidRDefault="00015BAC" w:rsidP="008E748C">
            <w:pPr>
              <w:pStyle w:val="Tabel"/>
              <w:spacing w:before="120" w:after="120" w:line="276" w:lineRule="auto"/>
              <w:ind w:left="1" w:right="28"/>
              <w:rPr>
                <w:sz w:val="20"/>
              </w:rPr>
            </w:pPr>
            <w:r w:rsidRPr="001E35E6">
              <w:rPr>
                <w:sz w:val="20"/>
              </w:rPr>
              <w:t>Berørte parter informeres i relevant omfang om afvigelser.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0B0BD9" w14:textId="77777777" w:rsidR="00015BAC" w:rsidRPr="001E35E6" w:rsidRDefault="00015BAC" w:rsidP="008E748C">
            <w:pPr>
              <w:pStyle w:val="Tabel"/>
              <w:spacing w:before="120" w:after="120" w:line="276" w:lineRule="auto"/>
              <w:ind w:left="1" w:right="0"/>
              <w:rPr>
                <w:sz w:val="20"/>
              </w:rPr>
            </w:pPr>
            <w:r w:rsidRPr="001E35E6">
              <w:rPr>
                <w:sz w:val="20"/>
              </w:rPr>
              <w:t>Information om afvigelse</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45D276FF" w14:textId="69B5819E" w:rsidR="00015BAC" w:rsidRPr="000914C0" w:rsidRDefault="006527FA" w:rsidP="008E748C">
            <w:pPr>
              <w:spacing w:before="120" w:after="120" w:line="240" w:lineRule="auto"/>
            </w:pPr>
            <w:r>
              <w:rPr>
                <w:rFonts w:cs="Arial"/>
              </w:rPr>
              <w:t>&lt;</w:t>
            </w:r>
            <w:r w:rsidR="00015BAC" w:rsidRPr="000914C0">
              <w:t>Leverandør</w:t>
            </w:r>
            <w:r>
              <w:rPr>
                <w:rFonts w:cs="Arial"/>
              </w:rPr>
              <w:t>&gt;</w:t>
            </w:r>
          </w:p>
          <w:p w14:paraId="362BF572" w14:textId="77777777" w:rsidR="00015BAC" w:rsidRPr="001E35E6" w:rsidRDefault="00015BAC" w:rsidP="008E748C">
            <w:pPr>
              <w:pStyle w:val="Tabel"/>
              <w:spacing w:before="120" w:after="120" w:line="276" w:lineRule="auto"/>
              <w:ind w:left="1" w:right="0"/>
              <w:rPr>
                <w:sz w:val="20"/>
              </w:rPr>
            </w:pPr>
            <w:r w:rsidRPr="001E35E6">
              <w:rPr>
                <w:sz w:val="20"/>
              </w:rPr>
              <w:t xml:space="preserve">Bygherre </w:t>
            </w:r>
          </w:p>
        </w:tc>
      </w:tr>
      <w:tr w:rsidR="00015BAC" w:rsidRPr="001E35E6" w14:paraId="7BCC4099" w14:textId="77777777" w:rsidTr="00713FC0">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BFD547F" w14:textId="77777777" w:rsidR="00015BAC" w:rsidRPr="001E35E6" w:rsidRDefault="00015BAC" w:rsidP="008E748C">
            <w:pPr>
              <w:pStyle w:val="Tabel"/>
              <w:spacing w:before="120" w:after="120" w:line="276" w:lineRule="auto"/>
              <w:ind w:left="0" w:right="0"/>
              <w:rPr>
                <w:sz w:val="20"/>
              </w:rPr>
            </w:pPr>
            <w:r w:rsidRPr="001E35E6">
              <w:rPr>
                <w:sz w:val="20"/>
              </w:rPr>
              <w:t>Dokumentation</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309F56D7" w14:textId="77777777" w:rsidR="00015BAC" w:rsidRPr="001E35E6" w:rsidRDefault="00015BAC" w:rsidP="008E748C">
            <w:pPr>
              <w:pStyle w:val="Tabel"/>
              <w:spacing w:before="120" w:after="120" w:line="276" w:lineRule="auto"/>
              <w:ind w:left="1" w:right="28"/>
              <w:rPr>
                <w:sz w:val="20"/>
              </w:rPr>
            </w:pPr>
            <w:r w:rsidRPr="001E35E6">
              <w:rPr>
                <w:sz w:val="20"/>
              </w:rPr>
              <w:t>Afvigelser indføres i relevant omfang i fagmodeller, tegninger mv. således at afvigelsen også fremgår af ”som udført” dokumentationen.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D3539D" w14:textId="73BEE305" w:rsidR="00015BAC" w:rsidRPr="001E35E6" w:rsidRDefault="00015BAC" w:rsidP="008E748C">
            <w:pPr>
              <w:pStyle w:val="Tabel"/>
              <w:spacing w:before="120" w:after="120" w:line="276" w:lineRule="auto"/>
              <w:ind w:left="1" w:right="0"/>
              <w:rPr>
                <w:sz w:val="20"/>
              </w:rPr>
            </w:pPr>
            <w:r w:rsidRPr="001E35E6">
              <w:rPr>
                <w:sz w:val="20"/>
              </w:rPr>
              <w:t xml:space="preserve">Rettet </w:t>
            </w:r>
            <w:r w:rsidR="002B4E14">
              <w:rPr>
                <w:sz w:val="20"/>
              </w:rPr>
              <w:br/>
            </w:r>
            <w:r w:rsidRPr="001E35E6">
              <w:rPr>
                <w:sz w:val="20"/>
              </w:rPr>
              <w:t>projektmateriale</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253BA240" w14:textId="27CFE886" w:rsidR="00015BAC" w:rsidRPr="001E35E6" w:rsidRDefault="006527FA" w:rsidP="008E748C">
            <w:pPr>
              <w:spacing w:before="120" w:after="120" w:line="240" w:lineRule="auto"/>
            </w:pPr>
            <w:r>
              <w:rPr>
                <w:rFonts w:cs="Arial"/>
              </w:rPr>
              <w:t>&lt;</w:t>
            </w:r>
            <w:r w:rsidR="00015BAC" w:rsidRPr="000914C0">
              <w:t>Leverandør</w:t>
            </w:r>
            <w:r>
              <w:rPr>
                <w:rFonts w:cs="Arial"/>
              </w:rPr>
              <w:t>&gt;</w:t>
            </w:r>
          </w:p>
        </w:tc>
      </w:tr>
    </w:tbl>
    <w:p w14:paraId="14AE3051" w14:textId="77777777" w:rsidR="00015BAC" w:rsidRDefault="00015BAC" w:rsidP="00015BAC"/>
    <w:p w14:paraId="79805D60" w14:textId="77777777" w:rsidR="00015BAC" w:rsidRDefault="00015BAC" w:rsidP="00015BAC"/>
    <w:p w14:paraId="4C8B36CB" w14:textId="7D18275B" w:rsidR="00015BAC" w:rsidRDefault="00015BAC" w:rsidP="00713FC0">
      <w:pPr>
        <w:pStyle w:val="Overskrift2"/>
        <w:keepNext/>
        <w:numPr>
          <w:ilvl w:val="1"/>
          <w:numId w:val="24"/>
        </w:numPr>
      </w:pPr>
      <w:bookmarkStart w:id="12" w:name="_Toc164259447"/>
      <w:r>
        <w:t>Afhjælpningsformer</w:t>
      </w:r>
      <w:bookmarkEnd w:id="12"/>
    </w:p>
    <w:p w14:paraId="2D1E42F4" w14:textId="77777777" w:rsidR="004D7A32" w:rsidRPr="004D7A32" w:rsidRDefault="004D7A32" w:rsidP="00713FC0"/>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Description w:val="Beskrivelse af kassation, genbearbejdning og dispensation"/>
      </w:tblPr>
      <w:tblGrid>
        <w:gridCol w:w="1474"/>
        <w:gridCol w:w="8222"/>
      </w:tblGrid>
      <w:tr w:rsidR="00015BAC" w:rsidRPr="005458DC" w14:paraId="07FE58C5" w14:textId="77777777" w:rsidTr="00713FC0">
        <w:tc>
          <w:tcPr>
            <w:tcW w:w="1474" w:type="dxa"/>
            <w:tcBorders>
              <w:top w:val="single" w:sz="4" w:space="0" w:color="auto"/>
            </w:tcBorders>
            <w:shd w:val="clear" w:color="auto" w:fill="D9D9D9" w:themeFill="background1" w:themeFillShade="D9"/>
          </w:tcPr>
          <w:p w14:paraId="13C1DA99" w14:textId="77777777" w:rsidR="00015BAC" w:rsidRPr="005458DC" w:rsidRDefault="00015BAC" w:rsidP="008E748C">
            <w:pPr>
              <w:pStyle w:val="Tabel"/>
              <w:spacing w:before="120" w:after="120"/>
              <w:ind w:left="0" w:right="0" w:firstLine="142"/>
              <w:rPr>
                <w:b/>
                <w:sz w:val="20"/>
              </w:rPr>
            </w:pPr>
            <w:r w:rsidRPr="005458DC">
              <w:rPr>
                <w:b/>
                <w:sz w:val="20"/>
              </w:rPr>
              <w:t>Metode</w:t>
            </w:r>
          </w:p>
        </w:tc>
        <w:tc>
          <w:tcPr>
            <w:tcW w:w="8222" w:type="dxa"/>
            <w:tcBorders>
              <w:top w:val="single" w:sz="4" w:space="0" w:color="auto"/>
            </w:tcBorders>
            <w:shd w:val="clear" w:color="auto" w:fill="D9D9D9" w:themeFill="background1" w:themeFillShade="D9"/>
          </w:tcPr>
          <w:p w14:paraId="0EEBD2B0" w14:textId="77777777" w:rsidR="00015BAC" w:rsidRPr="005458DC" w:rsidRDefault="00015BAC" w:rsidP="008E748C">
            <w:pPr>
              <w:pStyle w:val="Tabel"/>
              <w:spacing w:before="120" w:after="120"/>
              <w:ind w:left="0" w:right="0"/>
              <w:rPr>
                <w:b/>
                <w:sz w:val="20"/>
              </w:rPr>
            </w:pPr>
            <w:r w:rsidRPr="005458DC">
              <w:rPr>
                <w:b/>
                <w:sz w:val="20"/>
              </w:rPr>
              <w:t>Beskrivelse</w:t>
            </w:r>
          </w:p>
        </w:tc>
      </w:tr>
      <w:tr w:rsidR="00015BAC" w:rsidRPr="005458DC" w14:paraId="2D2891CE" w14:textId="77777777" w:rsidTr="00713FC0">
        <w:tc>
          <w:tcPr>
            <w:tcW w:w="1474" w:type="dxa"/>
            <w:tcBorders>
              <w:top w:val="nil"/>
            </w:tcBorders>
          </w:tcPr>
          <w:p w14:paraId="43A04533" w14:textId="77777777" w:rsidR="00015BAC" w:rsidRPr="005458DC" w:rsidRDefault="00015BAC" w:rsidP="008E748C">
            <w:pPr>
              <w:pStyle w:val="Tabel"/>
              <w:rPr>
                <w:sz w:val="20"/>
              </w:rPr>
            </w:pPr>
            <w:bookmarkStart w:id="13" w:name="_Hlk126592952"/>
            <w:r w:rsidRPr="005458DC">
              <w:rPr>
                <w:sz w:val="20"/>
              </w:rPr>
              <w:t>Kassation</w:t>
            </w:r>
          </w:p>
        </w:tc>
        <w:tc>
          <w:tcPr>
            <w:tcW w:w="8222" w:type="dxa"/>
            <w:tcBorders>
              <w:top w:val="nil"/>
            </w:tcBorders>
          </w:tcPr>
          <w:p w14:paraId="768B81E0" w14:textId="77777777" w:rsidR="00015BAC" w:rsidRPr="005458DC" w:rsidRDefault="00015BAC" w:rsidP="008E748C">
            <w:pPr>
              <w:pStyle w:val="Tabel"/>
              <w:ind w:left="0"/>
              <w:rPr>
                <w:sz w:val="20"/>
              </w:rPr>
            </w:pPr>
            <w:r w:rsidRPr="005458DC">
              <w:rPr>
                <w:sz w:val="20"/>
              </w:rPr>
              <w:t xml:space="preserve">Ved kassation fjernes de pågældende produkter og arbejdet gøres om. </w:t>
            </w:r>
          </w:p>
          <w:p w14:paraId="61027219" w14:textId="77777777" w:rsidR="00015BAC" w:rsidRPr="005458DC" w:rsidRDefault="00015BAC" w:rsidP="008E748C">
            <w:pPr>
              <w:pStyle w:val="Tabel"/>
              <w:ind w:left="0"/>
              <w:rPr>
                <w:sz w:val="20"/>
              </w:rPr>
            </w:pPr>
            <w:r w:rsidRPr="005458DC">
              <w:rPr>
                <w:sz w:val="20"/>
              </w:rPr>
              <w:t>Kassation kræver ikke involvering af bygherren, med mindre, der er konsekvenser for økonomi og tid.</w:t>
            </w:r>
          </w:p>
          <w:p w14:paraId="35E00F83" w14:textId="77777777" w:rsidR="00015BAC" w:rsidRPr="005458DC" w:rsidRDefault="00015BAC" w:rsidP="008E748C">
            <w:pPr>
              <w:pStyle w:val="Tabel"/>
              <w:ind w:left="0"/>
              <w:rPr>
                <w:i/>
                <w:sz w:val="20"/>
              </w:rPr>
            </w:pPr>
            <w:r w:rsidRPr="005458DC">
              <w:rPr>
                <w:i/>
                <w:sz w:val="20"/>
              </w:rPr>
              <w:t>Eksempel:</w:t>
            </w:r>
          </w:p>
          <w:p w14:paraId="6FBFD3AD" w14:textId="77777777" w:rsidR="00015BAC" w:rsidRPr="005458DC" w:rsidRDefault="00015BAC" w:rsidP="008E748C">
            <w:pPr>
              <w:pStyle w:val="Tabel"/>
              <w:ind w:left="0" w:right="0"/>
              <w:rPr>
                <w:sz w:val="20"/>
              </w:rPr>
            </w:pPr>
            <w:r w:rsidRPr="005458DC">
              <w:rPr>
                <w:i/>
                <w:sz w:val="20"/>
              </w:rPr>
              <w:t>Leverance og indbygning af fejlbehæftet autoværn: De pågældende dele afmonteres og fjernes og nye dele, der opfylder kravene, monteres i stedet.</w:t>
            </w:r>
          </w:p>
        </w:tc>
      </w:tr>
      <w:tr w:rsidR="00015BAC" w:rsidRPr="005458DC" w14:paraId="2FCCCBCA" w14:textId="77777777" w:rsidTr="00713FC0">
        <w:tc>
          <w:tcPr>
            <w:tcW w:w="1474" w:type="dxa"/>
            <w:tcBorders>
              <w:bottom w:val="single" w:sz="4" w:space="0" w:color="auto"/>
            </w:tcBorders>
          </w:tcPr>
          <w:p w14:paraId="086E4C5A" w14:textId="77777777" w:rsidR="00015BAC" w:rsidRPr="005458DC" w:rsidRDefault="00015BAC" w:rsidP="008E748C">
            <w:pPr>
              <w:pStyle w:val="Tabel"/>
              <w:rPr>
                <w:sz w:val="20"/>
              </w:rPr>
            </w:pPr>
            <w:r w:rsidRPr="005458DC">
              <w:rPr>
                <w:sz w:val="20"/>
              </w:rPr>
              <w:t>Genbearbejdning</w:t>
            </w:r>
          </w:p>
        </w:tc>
        <w:tc>
          <w:tcPr>
            <w:tcW w:w="8222" w:type="dxa"/>
            <w:tcBorders>
              <w:bottom w:val="single" w:sz="4" w:space="0" w:color="auto"/>
            </w:tcBorders>
          </w:tcPr>
          <w:p w14:paraId="0A73DB3C" w14:textId="77777777" w:rsidR="00015BAC" w:rsidRPr="005458DC" w:rsidRDefault="00015BAC" w:rsidP="008E748C">
            <w:pPr>
              <w:pStyle w:val="Tabel"/>
              <w:ind w:left="0"/>
              <w:rPr>
                <w:sz w:val="20"/>
              </w:rPr>
            </w:pPr>
            <w:r w:rsidRPr="005458DC">
              <w:rPr>
                <w:sz w:val="20"/>
              </w:rPr>
              <w:t>Genbearbejdning indebærer typisk, at man ved en genbe</w:t>
            </w:r>
            <w:r>
              <w:rPr>
                <w:sz w:val="20"/>
              </w:rPr>
              <w:t xml:space="preserve">arbejdning af allerede anvendte </w:t>
            </w:r>
            <w:r w:rsidRPr="005458DC">
              <w:rPr>
                <w:sz w:val="20"/>
              </w:rPr>
              <w:t>materialer opnår den ønskede kvalitet.</w:t>
            </w:r>
          </w:p>
          <w:p w14:paraId="19AE4BAA" w14:textId="77777777" w:rsidR="00015BAC" w:rsidRPr="005458DC" w:rsidRDefault="00015BAC" w:rsidP="008E748C">
            <w:pPr>
              <w:pStyle w:val="Tabel"/>
              <w:ind w:left="0"/>
              <w:rPr>
                <w:sz w:val="20"/>
              </w:rPr>
            </w:pPr>
            <w:r w:rsidRPr="005458DC">
              <w:rPr>
                <w:sz w:val="20"/>
              </w:rPr>
              <w:t>Genbearbejdning kræver normalt ikke projekterendes og bygherrens accept.</w:t>
            </w:r>
          </w:p>
          <w:p w14:paraId="4E997B72" w14:textId="77777777" w:rsidR="00015BAC" w:rsidRPr="005458DC" w:rsidRDefault="00015BAC" w:rsidP="008E748C">
            <w:pPr>
              <w:pStyle w:val="Tabel"/>
              <w:ind w:left="0"/>
              <w:rPr>
                <w:i/>
                <w:sz w:val="20"/>
              </w:rPr>
            </w:pPr>
            <w:r w:rsidRPr="005458DC">
              <w:rPr>
                <w:i/>
                <w:sz w:val="20"/>
              </w:rPr>
              <w:t>Eksempel:</w:t>
            </w:r>
          </w:p>
          <w:p w14:paraId="71219136" w14:textId="77777777" w:rsidR="00015BAC" w:rsidRPr="005458DC" w:rsidRDefault="00015BAC" w:rsidP="008E748C">
            <w:pPr>
              <w:pStyle w:val="Tabel"/>
              <w:ind w:left="0"/>
              <w:rPr>
                <w:sz w:val="20"/>
              </w:rPr>
            </w:pPr>
            <w:r w:rsidRPr="005458DC">
              <w:rPr>
                <w:i/>
                <w:sz w:val="20"/>
              </w:rPr>
              <w:t>Komprimeringsprøver af bundsikring viser dårligere resultater end krævet. Ved gentagelse af komprimeringsarbejdet kan den krævede kvalitet opnås.</w:t>
            </w:r>
            <w:r w:rsidRPr="005458DC">
              <w:rPr>
                <w:sz w:val="20"/>
              </w:rPr>
              <w:t xml:space="preserve"> </w:t>
            </w:r>
          </w:p>
        </w:tc>
      </w:tr>
      <w:tr w:rsidR="00015BAC" w:rsidRPr="005458DC" w14:paraId="499D6AC7" w14:textId="77777777" w:rsidTr="00713FC0">
        <w:tc>
          <w:tcPr>
            <w:tcW w:w="1474" w:type="dxa"/>
            <w:tcBorders>
              <w:top w:val="single" w:sz="4" w:space="0" w:color="auto"/>
              <w:bottom w:val="single" w:sz="4" w:space="0" w:color="auto"/>
            </w:tcBorders>
          </w:tcPr>
          <w:p w14:paraId="5EB2D1EF" w14:textId="77777777" w:rsidR="00015BAC" w:rsidRPr="005458DC" w:rsidRDefault="00015BAC" w:rsidP="008E748C">
            <w:pPr>
              <w:pStyle w:val="Tabel"/>
              <w:rPr>
                <w:sz w:val="20"/>
              </w:rPr>
            </w:pPr>
            <w:r w:rsidRPr="005458DC">
              <w:rPr>
                <w:sz w:val="20"/>
              </w:rPr>
              <w:t>Dispensation</w:t>
            </w:r>
          </w:p>
        </w:tc>
        <w:tc>
          <w:tcPr>
            <w:tcW w:w="8222" w:type="dxa"/>
            <w:tcBorders>
              <w:top w:val="single" w:sz="4" w:space="0" w:color="auto"/>
              <w:bottom w:val="single" w:sz="4" w:space="0" w:color="auto"/>
            </w:tcBorders>
          </w:tcPr>
          <w:p w14:paraId="0D2C9797" w14:textId="77777777" w:rsidR="00015BAC" w:rsidRPr="005458DC" w:rsidRDefault="00015BAC" w:rsidP="008E748C">
            <w:pPr>
              <w:pStyle w:val="Tabel"/>
              <w:ind w:left="0"/>
              <w:rPr>
                <w:sz w:val="20"/>
              </w:rPr>
            </w:pPr>
            <w:r w:rsidRPr="005458DC">
              <w:rPr>
                <w:sz w:val="20"/>
              </w:rPr>
              <w:t>Dispensation kan komme på tale, hvor kassation eller genbearbejdning ikke er mulig eller vil være meget omkostningskrævende. Dispensationer kan være forbundet med økonomiske eller ansvarsmæssige aftaler.</w:t>
            </w:r>
          </w:p>
          <w:p w14:paraId="02C04690" w14:textId="77777777" w:rsidR="00015BAC" w:rsidRPr="005458DC" w:rsidRDefault="00015BAC" w:rsidP="008E748C">
            <w:pPr>
              <w:pStyle w:val="Tabel"/>
              <w:ind w:left="0"/>
              <w:rPr>
                <w:sz w:val="20"/>
              </w:rPr>
            </w:pPr>
            <w:r w:rsidRPr="005458DC">
              <w:rPr>
                <w:sz w:val="20"/>
              </w:rPr>
              <w:t xml:space="preserve">Dispensationer kræver, at relevante projekterende involveres. </w:t>
            </w:r>
          </w:p>
          <w:p w14:paraId="255FB976" w14:textId="22AAC7AB" w:rsidR="00015BAC" w:rsidRPr="005458DC" w:rsidRDefault="00015BAC" w:rsidP="008E748C">
            <w:pPr>
              <w:pStyle w:val="Tabel"/>
              <w:ind w:left="0"/>
              <w:rPr>
                <w:sz w:val="20"/>
              </w:rPr>
            </w:pPr>
            <w:r w:rsidRPr="005458DC">
              <w:rPr>
                <w:sz w:val="20"/>
              </w:rPr>
              <w:lastRenderedPageBreak/>
              <w:t>Dispensationer kan sidestilles med ændringer og kræver bygherrens accept</w:t>
            </w:r>
            <w:r w:rsidR="00621297">
              <w:rPr>
                <w:sz w:val="20"/>
              </w:rPr>
              <w:t>.</w:t>
            </w:r>
            <w:r w:rsidRPr="005458DC">
              <w:rPr>
                <w:sz w:val="20"/>
              </w:rPr>
              <w:t xml:space="preserve"> </w:t>
            </w:r>
          </w:p>
          <w:p w14:paraId="645AB1B8" w14:textId="77777777" w:rsidR="00015BAC" w:rsidRPr="005458DC" w:rsidRDefault="00015BAC" w:rsidP="008E748C">
            <w:pPr>
              <w:pStyle w:val="Tabel"/>
              <w:ind w:left="0"/>
              <w:rPr>
                <w:i/>
                <w:sz w:val="20"/>
              </w:rPr>
            </w:pPr>
            <w:r w:rsidRPr="005458DC">
              <w:rPr>
                <w:i/>
                <w:sz w:val="20"/>
              </w:rPr>
              <w:t>Eksempel:</w:t>
            </w:r>
          </w:p>
          <w:p w14:paraId="0660C620" w14:textId="77777777" w:rsidR="00015BAC" w:rsidRPr="005458DC" w:rsidRDefault="00015BAC" w:rsidP="008E748C">
            <w:pPr>
              <w:pStyle w:val="Tabel"/>
              <w:ind w:left="0"/>
              <w:rPr>
                <w:sz w:val="20"/>
              </w:rPr>
            </w:pPr>
            <w:r w:rsidRPr="005458DC">
              <w:rPr>
                <w:i/>
                <w:sz w:val="20"/>
              </w:rPr>
              <w:t>En analyse af borekerner fra belægningen viser, at krav ikke er overholdt. Konsekvenserne af en kassation vil indebære en markant forsinkelse af projektet. Entreprenøren kan anmode bygherren om dispensation, f.eks. mod en dekort eller en forlænget garantiperiode.</w:t>
            </w:r>
          </w:p>
        </w:tc>
      </w:tr>
    </w:tbl>
    <w:p w14:paraId="31715A0E" w14:textId="77777777" w:rsidR="006824F4" w:rsidRDefault="006824F4" w:rsidP="006824F4">
      <w:pPr>
        <w:pStyle w:val="Overskrift1"/>
        <w:keepNext/>
        <w:numPr>
          <w:ilvl w:val="0"/>
          <w:numId w:val="24"/>
        </w:numPr>
      </w:pPr>
      <w:bookmarkStart w:id="14" w:name="_Toc21587460"/>
      <w:bookmarkStart w:id="15" w:name="_Toc164259448"/>
      <w:bookmarkEnd w:id="13"/>
      <w:r w:rsidRPr="008E7F6B">
        <w:lastRenderedPageBreak/>
        <w:t>Definitioner</w:t>
      </w:r>
      <w:bookmarkEnd w:id="14"/>
      <w:bookmarkEnd w:id="15"/>
    </w:p>
    <w:p w14:paraId="64989078" w14:textId="77777777" w:rsidR="006824F4" w:rsidRPr="008E7F6B" w:rsidRDefault="006824F4" w:rsidP="008E7F6B"/>
    <w:tbl>
      <w:tblPr>
        <w:tblStyle w:val="Tabel-Gitter"/>
        <w:tblW w:w="5000" w:type="pct"/>
        <w:tblLook w:val="04A0" w:firstRow="1" w:lastRow="0" w:firstColumn="1" w:lastColumn="0" w:noHBand="0" w:noVBand="1"/>
        <w:tblDescription w:val="Liste med definitioner på udvelgte begreber. "/>
      </w:tblPr>
      <w:tblGrid>
        <w:gridCol w:w="2831"/>
        <w:gridCol w:w="6797"/>
      </w:tblGrid>
      <w:tr w:rsidR="00015BAC" w:rsidRPr="008E7F6B" w14:paraId="5AE57935" w14:textId="77777777" w:rsidTr="00713FC0">
        <w:tc>
          <w:tcPr>
            <w:tcW w:w="1470" w:type="pct"/>
            <w:shd w:val="clear" w:color="auto" w:fill="auto"/>
          </w:tcPr>
          <w:sdt>
            <w:sdtPr>
              <w:id w:val="-1817717475"/>
              <w:placeholder>
                <w:docPart w:val="0283E6FA3DB645DD8F9C235BA37DB8DB"/>
              </w:placeholder>
              <w:showingPlcHdr/>
              <w15:appearance w15:val="hidden"/>
            </w:sdtPr>
            <w:sdtContent>
              <w:p w14:paraId="3FB7FEE5" w14:textId="5F89992C" w:rsidR="00015BAC" w:rsidRDefault="00015BAC" w:rsidP="006527FA">
                <w:pPr>
                  <w:spacing w:line="260" w:lineRule="atLeast"/>
                </w:pPr>
                <w:r w:rsidRPr="00015BAC">
                  <w:rPr>
                    <w:rStyle w:val="Pladsholdertekst"/>
                    <w:b/>
                    <w:bCs/>
                  </w:rPr>
                  <w:t>Forkortelse/begreb/titel</w:t>
                </w:r>
              </w:p>
            </w:sdtContent>
          </w:sdt>
        </w:tc>
        <w:tc>
          <w:tcPr>
            <w:tcW w:w="3530" w:type="pct"/>
          </w:tcPr>
          <w:p w14:paraId="10BA6C9D" w14:textId="139401FA" w:rsidR="00015BAC" w:rsidRPr="00015BAC" w:rsidRDefault="00015BAC" w:rsidP="008E7F6B">
            <w:pPr>
              <w:rPr>
                <w:b/>
                <w:bCs/>
              </w:rPr>
            </w:pPr>
            <w:r w:rsidRPr="00015BAC">
              <w:rPr>
                <w:b/>
                <w:bCs/>
              </w:rPr>
              <w:t>Forklaring</w:t>
            </w:r>
          </w:p>
        </w:tc>
      </w:tr>
      <w:tr w:rsidR="006824F4" w:rsidRPr="008E7F6B" w14:paraId="28D356F5" w14:textId="77777777" w:rsidTr="00713FC0">
        <w:tc>
          <w:tcPr>
            <w:tcW w:w="1470" w:type="pct"/>
            <w:shd w:val="clear" w:color="auto" w:fill="auto"/>
          </w:tcPr>
          <w:sdt>
            <w:sdtPr>
              <w:id w:val="1564517700"/>
              <w:placeholder>
                <w:docPart w:val="E621A268264A496D9021BF811BA3D365"/>
              </w:placeholder>
              <w15:appearance w15:val="hidden"/>
            </w:sdtPr>
            <w:sdtContent>
              <w:p w14:paraId="0B2FB7CD" w14:textId="40AD6125" w:rsidR="00015BAC" w:rsidRPr="006664A9" w:rsidRDefault="00015BAC" w:rsidP="00015BAC">
                <w:pPr>
                  <w:rPr>
                    <w:rFonts w:cs="Arial"/>
                  </w:rPr>
                </w:pPr>
                <w:r>
                  <w:t xml:space="preserve">Afvigelse </w:t>
                </w:r>
              </w:p>
              <w:p w14:paraId="14F714E0" w14:textId="511D9C79" w:rsidR="006824F4" w:rsidRPr="008E7F6B" w:rsidRDefault="00000000" w:rsidP="008E7F6B">
                <w:pPr>
                  <w:spacing w:line="260" w:lineRule="atLeast"/>
                </w:pPr>
              </w:p>
            </w:sdtContent>
          </w:sdt>
        </w:tc>
        <w:tc>
          <w:tcPr>
            <w:tcW w:w="3530" w:type="pct"/>
          </w:tcPr>
          <w:sdt>
            <w:sdtPr>
              <w:id w:val="1553042789"/>
              <w:placeholder>
                <w:docPart w:val="D26A60F17F5F441F9FA3CC27BD994D9A"/>
              </w:placeholder>
              <w15:appearance w15:val="hidden"/>
            </w:sdtPr>
            <w:sdtContent>
              <w:p w14:paraId="65E8A373" w14:textId="0E2F7ACF" w:rsidR="006824F4" w:rsidRPr="008E7F6B" w:rsidRDefault="00015BAC" w:rsidP="008E7F6B">
                <w:r>
                  <w:t>Manglende opfyldelse af specificerede krav i udbudsmateriale, godkendt projektmateriale, aftaler indgået med bygherre eller 3. part mv.</w:t>
                </w:r>
              </w:p>
            </w:sdtContent>
          </w:sdt>
        </w:tc>
      </w:tr>
      <w:tr w:rsidR="006824F4" w:rsidRPr="008E7F6B" w14:paraId="0B8666AC" w14:textId="77777777" w:rsidTr="00713FC0">
        <w:tc>
          <w:tcPr>
            <w:tcW w:w="1470" w:type="pct"/>
            <w:shd w:val="clear" w:color="auto" w:fill="auto"/>
          </w:tcPr>
          <w:sdt>
            <w:sdtPr>
              <w:id w:val="1026598338"/>
              <w:placeholder>
                <w:docPart w:val="165C1855CFE34C80A486C203369A0657"/>
              </w:placeholder>
              <w15:appearance w15:val="hidden"/>
            </w:sdtPr>
            <w:sdtContent>
              <w:p w14:paraId="4EBBC939" w14:textId="6F0AADC9" w:rsidR="006824F4" w:rsidRPr="008E7F6B" w:rsidRDefault="00015BAC" w:rsidP="008E7F6B">
                <w:pPr>
                  <w:spacing w:line="260" w:lineRule="atLeast"/>
                </w:pPr>
                <w:r>
                  <w:t>Leverandør</w:t>
                </w:r>
              </w:p>
            </w:sdtContent>
          </w:sdt>
        </w:tc>
        <w:tc>
          <w:tcPr>
            <w:tcW w:w="3530" w:type="pct"/>
          </w:tcPr>
          <w:sdt>
            <w:sdtPr>
              <w:id w:val="1427925772"/>
              <w:placeholder>
                <w:docPart w:val="E18C5827E2914B89BE0E2921858776C8"/>
              </w:placeholder>
              <w15:appearance w15:val="hidden"/>
            </w:sdtPr>
            <w:sdtContent>
              <w:p w14:paraId="15236FD8" w14:textId="3F51C35D" w:rsidR="006824F4" w:rsidRPr="008E7F6B" w:rsidRDefault="00015BAC" w:rsidP="00550B76">
                <w:pPr>
                  <w:pStyle w:val="Opstilling-punkttegn"/>
                  <w:numPr>
                    <w:ilvl w:val="0"/>
                    <w:numId w:val="0"/>
                  </w:numPr>
                </w:pPr>
                <w:r>
                  <w:t>I denne procedure skal der ved betegnelsen ”leverandør” forstås rådgiver eller entreprenør eller disses underleverandør.</w:t>
                </w:r>
              </w:p>
            </w:sdtContent>
          </w:sdt>
        </w:tc>
      </w:tr>
    </w:tbl>
    <w:p w14:paraId="4A9523E4" w14:textId="77777777" w:rsidR="006824F4" w:rsidRPr="008E7F6B" w:rsidRDefault="006824F4" w:rsidP="006824F4">
      <w:pPr>
        <w:pStyle w:val="Overskrift1"/>
        <w:keepNext/>
        <w:numPr>
          <w:ilvl w:val="0"/>
          <w:numId w:val="24"/>
        </w:numPr>
      </w:pPr>
      <w:bookmarkStart w:id="16" w:name="_Toc21587461"/>
      <w:bookmarkStart w:id="17" w:name="_Toc164259449"/>
      <w:r w:rsidRPr="008E7F6B">
        <w:t>Dokumenter</w:t>
      </w:r>
      <w:bookmarkEnd w:id="16"/>
      <w:bookmarkEnd w:id="17"/>
      <w:r w:rsidRPr="008E7F6B">
        <w:t xml:space="preserve"> </w:t>
      </w:r>
    </w:p>
    <w:p w14:paraId="568EC781" w14:textId="0D6C5432" w:rsidR="006824F4" w:rsidRDefault="006824F4" w:rsidP="008E7F6B">
      <w:r w:rsidRPr="008E7F6B">
        <w:t>Denne procedure har sammenhæng med nedenstående dokumenter (markeret som grå).</w:t>
      </w:r>
    </w:p>
    <w:p w14:paraId="3E888C5C" w14:textId="0CBABD79" w:rsidR="006824F4" w:rsidRDefault="006824F4" w:rsidP="008E7F6B"/>
    <w:p w14:paraId="22823E9B" w14:textId="73036FF8" w:rsidR="006824F4" w:rsidRPr="008E7F6B" w:rsidRDefault="006824F4" w:rsidP="008E7F6B">
      <w:r>
        <w:rPr>
          <w:noProof/>
        </w:rPr>
        <mc:AlternateContent>
          <mc:Choice Requires="wpg">
            <w:drawing>
              <wp:inline distT="0" distB="0" distL="0" distR="0" wp14:anchorId="3C8E7176" wp14:editId="1C4EEF7C">
                <wp:extent cx="3121025" cy="1041400"/>
                <wp:effectExtent l="0" t="0" r="3175" b="6350"/>
                <wp:docPr id="10" name="Gruppe 10"/>
                <wp:cNvGraphicFramePr/>
                <a:graphic xmlns:a="http://schemas.openxmlformats.org/drawingml/2006/main">
                  <a:graphicData uri="http://schemas.microsoft.com/office/word/2010/wordprocessingGroup">
                    <wpg:wgp>
                      <wpg:cNvGrpSpPr/>
                      <wpg:grpSpPr>
                        <a:xfrm>
                          <a:off x="0" y="0"/>
                          <a:ext cx="3121025" cy="1041400"/>
                          <a:chOff x="1825625" y="-28575"/>
                          <a:chExt cx="3121025" cy="1041400"/>
                        </a:xfrm>
                      </wpg:grpSpPr>
                      <wps:wsp>
                        <wps:cNvPr id="57" name="Tekstfelt 57">
                          <a:extLst>
                            <a:ext uri="{C183D7F6-B498-43B3-948B-1728B52AA6E4}">
                              <adec:decorative xmlns:adec="http://schemas.microsoft.com/office/drawing/2017/decorative" val="1"/>
                            </a:ext>
                          </a:extLst>
                        </wps:cNvPr>
                        <wps:cNvSpPr txBox="1"/>
                        <wps:spPr>
                          <a:xfrm>
                            <a:off x="1825625" y="-28575"/>
                            <a:ext cx="1390650" cy="1019175"/>
                          </a:xfrm>
                          <a:prstGeom prst="rect">
                            <a:avLst/>
                          </a:prstGeom>
                          <a:solidFill>
                            <a:schemeClr val="bg1">
                              <a:lumMod val="75000"/>
                            </a:schemeClr>
                          </a:solidFill>
                          <a:ln w="6350">
                            <a:noFill/>
                          </a:ln>
                        </wps:spPr>
                        <wps:txbx>
                          <w:txbxContent>
                            <w:p w14:paraId="3DB76C1E" w14:textId="77777777" w:rsidR="006824F4" w:rsidRPr="00260080" w:rsidRDefault="006824F4" w:rsidP="008E7F6B">
                              <w:pPr>
                                <w:jc w:val="center"/>
                                <w:rPr>
                                  <w:color w:val="FFFFFF" w:themeColor="background1"/>
                                </w:rPr>
                              </w:pPr>
                            </w:p>
                            <w:p w14:paraId="770F4AC9" w14:textId="7AB48714" w:rsidR="006824F4" w:rsidRPr="00260080" w:rsidRDefault="006527FA" w:rsidP="008E7F6B">
                              <w:pPr>
                                <w:jc w:val="center"/>
                                <w:rPr>
                                  <w:color w:val="FFFFFF" w:themeColor="background1"/>
                                </w:rPr>
                              </w:pPr>
                              <w:r>
                                <w:rPr>
                                  <w:b/>
                                  <w:color w:val="FFFFFF" w:themeColor="background1"/>
                                </w:rPr>
                                <w:t>AAB/SAB Styring og samarbejde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kstfelt 60">
                          <a:extLst>
                            <a:ext uri="{C183D7F6-B498-43B3-948B-1728B52AA6E4}">
                              <adec:decorative xmlns:adec="http://schemas.microsoft.com/office/drawing/2017/decorative" val="1"/>
                            </a:ext>
                          </a:extLst>
                        </wps:cNvPr>
                        <wps:cNvSpPr txBox="1"/>
                        <wps:spPr>
                          <a:xfrm>
                            <a:off x="3556000" y="-6350"/>
                            <a:ext cx="1390650" cy="1019175"/>
                          </a:xfrm>
                          <a:prstGeom prst="rect">
                            <a:avLst/>
                          </a:prstGeom>
                          <a:solidFill>
                            <a:schemeClr val="accent1"/>
                          </a:solidFill>
                          <a:ln w="6350">
                            <a:noFill/>
                          </a:ln>
                        </wps:spPr>
                        <wps:txbx>
                          <w:txbxContent>
                            <w:p w14:paraId="104A7217" w14:textId="77777777" w:rsidR="006824F4" w:rsidRPr="00260080" w:rsidRDefault="006824F4" w:rsidP="008E7F6B">
                              <w:pPr>
                                <w:jc w:val="center"/>
                                <w:rPr>
                                  <w:color w:val="FFFFFF" w:themeColor="background1"/>
                                </w:rPr>
                              </w:pPr>
                            </w:p>
                            <w:p w14:paraId="13078C3D" w14:textId="77777777" w:rsidR="006824F4" w:rsidRPr="00260080" w:rsidRDefault="006824F4" w:rsidP="008E7F6B">
                              <w:pPr>
                                <w:jc w:val="center"/>
                                <w:rPr>
                                  <w:b/>
                                  <w:color w:val="FFFFFF" w:themeColor="background1"/>
                                </w:rPr>
                              </w:pPr>
                              <w:r w:rsidRPr="00260080">
                                <w:rPr>
                                  <w:b/>
                                  <w:color w:val="FFFFFF" w:themeColor="background1"/>
                                </w:rPr>
                                <w:t>Procedure</w:t>
                              </w:r>
                            </w:p>
                            <w:p w14:paraId="239BB643" w14:textId="0AA9025D" w:rsidR="006824F4" w:rsidRPr="00260080" w:rsidRDefault="006527FA" w:rsidP="00260080">
                              <w:pPr>
                                <w:jc w:val="center"/>
                                <w:rPr>
                                  <w:color w:val="FFFFFF" w:themeColor="background1"/>
                                </w:rPr>
                              </w:pPr>
                              <w:r>
                                <w:rPr>
                                  <w:b/>
                                  <w:color w:val="FFFFFF" w:themeColor="background1"/>
                                </w:rPr>
                                <w:t>Styring af afvigelser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Lige forbindelse 62"/>
                        <wps:cNvCnPr/>
                        <wps:spPr>
                          <a:xfrm>
                            <a:off x="3203575" y="476250"/>
                            <a:ext cx="361950" cy="95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C8E7176" id="Gruppe 10" o:spid="_x0000_s1027" style="width:245.75pt;height:82pt;mso-position-horizontal-relative:char;mso-position-vertical-relative:line" coordorigin="18256,-285" coordsize="31210,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">
                <v:shape id="Tekstfelt 57" o:spid="_x0000_s1028" type="#_x0000_t202" alt="&quot;&quot;" style="position:absolute;left:18256;top:-285;width:13906;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" fillcolor="#bfbfbf [2412]" stroked="f" strokeweight=".5pt">
                  <v:textbox>
                    <w:txbxContent>
                      <w:p w14:paraId="3DB76C1E" w14:textId="77777777" w:rsidR="006824F4" w:rsidRPr="00260080" w:rsidRDefault="006824F4" w:rsidP="008E7F6B">
                        <w:pPr>
                          <w:jc w:val="center"/>
                          <w:rPr>
                            <w:color w:val="FFFFFF" w:themeColor="background1"/>
                          </w:rPr>
                        </w:pPr>
                      </w:p>
                      <w:p w14:paraId="770F4AC9" w14:textId="7AB48714" w:rsidR="006824F4" w:rsidRPr="00260080" w:rsidRDefault="006527FA" w:rsidP="008E7F6B">
                        <w:pPr>
                          <w:jc w:val="center"/>
                          <w:rPr>
                            <w:color w:val="FFFFFF" w:themeColor="background1"/>
                          </w:rPr>
                        </w:pPr>
                        <w:r>
                          <w:rPr>
                            <w:b/>
                            <w:color w:val="FFFFFF" w:themeColor="background1"/>
                          </w:rPr>
                          <w:t>AAB/SAB Styring og samarbejde</w:t>
                        </w:r>
                      </w:p>
                    </w:txbxContent>
                  </v:textbox>
                </v:shape>
                <v:shape id="Tekstfelt 60" o:spid="_x0000_s1029" type="#_x0000_t202" alt="&quot;&quot;" style="position:absolute;left:35560;top:-63;width:13906;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" fillcolor="#005eb8 [3204]" stroked="f" strokeweight=".5pt">
                  <v:textbox>
                    <w:txbxContent>
                      <w:p w14:paraId="104A7217" w14:textId="77777777" w:rsidR="006824F4" w:rsidRPr="00260080" w:rsidRDefault="006824F4" w:rsidP="008E7F6B">
                        <w:pPr>
                          <w:jc w:val="center"/>
                          <w:rPr>
                            <w:color w:val="FFFFFF" w:themeColor="background1"/>
                          </w:rPr>
                        </w:pPr>
                      </w:p>
                      <w:p w14:paraId="13078C3D" w14:textId="77777777" w:rsidR="006824F4" w:rsidRPr="00260080" w:rsidRDefault="006824F4" w:rsidP="008E7F6B">
                        <w:pPr>
                          <w:jc w:val="center"/>
                          <w:rPr>
                            <w:b/>
                            <w:color w:val="FFFFFF" w:themeColor="background1"/>
                          </w:rPr>
                        </w:pPr>
                        <w:r w:rsidRPr="00260080">
                          <w:rPr>
                            <w:b/>
                            <w:color w:val="FFFFFF" w:themeColor="background1"/>
                          </w:rPr>
                          <w:t>Procedure</w:t>
                        </w:r>
                      </w:p>
                      <w:p w14:paraId="239BB643" w14:textId="0AA9025D" w:rsidR="006824F4" w:rsidRPr="00260080" w:rsidRDefault="006527FA" w:rsidP="00260080">
                        <w:pPr>
                          <w:jc w:val="center"/>
                          <w:rPr>
                            <w:color w:val="FFFFFF" w:themeColor="background1"/>
                          </w:rPr>
                        </w:pPr>
                        <w:r>
                          <w:rPr>
                            <w:b/>
                            <w:color w:val="FFFFFF" w:themeColor="background1"/>
                          </w:rPr>
                          <w:t>Styring af afvigelser</w:t>
                        </w:r>
                      </w:p>
                    </w:txbxContent>
                  </v:textbox>
                </v:shape>
                <v:line id="Lige forbindelse 62" o:spid="_x0000_s1030" style="position:absolute;visibility:visible;mso-wrap-style:square" from="32035,4762" to="3565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0058ae [3044]"/>
                <w10:anchorlock/>
              </v:group>
            </w:pict>
          </mc:Fallback>
        </mc:AlternateContent>
      </w:r>
    </w:p>
    <w:p w14:paraId="52E3E459" w14:textId="4A8E5860" w:rsidR="006824F4" w:rsidRDefault="006824F4" w:rsidP="006824F4">
      <w:pPr>
        <w:pStyle w:val="Overskrift1"/>
        <w:keepNext/>
        <w:numPr>
          <w:ilvl w:val="0"/>
          <w:numId w:val="24"/>
        </w:numPr>
      </w:pPr>
      <w:bookmarkStart w:id="18" w:name="_Toc21587462"/>
      <w:bookmarkStart w:id="19" w:name="_Toc164259450"/>
      <w:r w:rsidRPr="00260080">
        <w:t>Dokumentstyring</w:t>
      </w:r>
      <w:bookmarkEnd w:id="18"/>
      <w:bookmarkEnd w:id="19"/>
    </w:p>
    <w:p w14:paraId="6FC485BD" w14:textId="77777777" w:rsidR="004D7A32" w:rsidRPr="00713FC0" w:rsidRDefault="004D7A32" w:rsidP="0010791D"/>
    <w:p w14:paraId="0BBC115D" w14:textId="14432A90" w:rsidR="006824F4" w:rsidRPr="00FE6CD8" w:rsidRDefault="00FE6CD8" w:rsidP="0010791D">
      <w:pPr>
        <w:rPr>
          <w:color w:val="FF0000"/>
        </w:rPr>
      </w:pPr>
      <w:r>
        <w:rPr>
          <w:color w:val="FF0000"/>
        </w:rPr>
        <w:t xml:space="preserve">Punktet Dokumentstyring </w:t>
      </w:r>
      <w:r w:rsidR="002C2827">
        <w:rPr>
          <w:color w:val="FF0000"/>
        </w:rPr>
        <w:t xml:space="preserve">og anden rød tekst </w:t>
      </w:r>
      <w:r>
        <w:rPr>
          <w:color w:val="FF0000"/>
        </w:rPr>
        <w:t xml:space="preserve">slettes ved </w:t>
      </w:r>
      <w:r w:rsidR="00550B76">
        <w:rPr>
          <w:color w:val="FF0000"/>
        </w:rPr>
        <w:t>brug</w:t>
      </w:r>
      <w:r>
        <w:rPr>
          <w:color w:val="FF0000"/>
        </w:rPr>
        <w:t>.</w:t>
      </w:r>
    </w:p>
    <w:tbl>
      <w:tblPr>
        <w:tblStyle w:val="Typografi1"/>
        <w:tblW w:w="5000" w:type="pct"/>
        <w:tblInd w:w="0" w:type="dxa"/>
        <w:tblLook w:val="04A0" w:firstRow="1" w:lastRow="0" w:firstColumn="1" w:lastColumn="0" w:noHBand="0" w:noVBand="1"/>
        <w:tblDescription w:val="Information om dokumentet, dets placering og dokumentansvarlige"/>
      </w:tblPr>
      <w:tblGrid>
        <w:gridCol w:w="1240"/>
        <w:gridCol w:w="1652"/>
        <w:gridCol w:w="1512"/>
        <w:gridCol w:w="1375"/>
        <w:gridCol w:w="1375"/>
        <w:gridCol w:w="1238"/>
        <w:gridCol w:w="1236"/>
      </w:tblGrid>
      <w:tr w:rsidR="006824F4" w:rsidRPr="00260080" w14:paraId="67F69528" w14:textId="77777777" w:rsidTr="00713FC0">
        <w:trPr>
          <w:cnfStyle w:val="100000000000" w:firstRow="1" w:lastRow="0" w:firstColumn="0" w:lastColumn="0" w:oddVBand="0" w:evenVBand="0" w:oddHBand="0" w:evenHBand="0" w:firstRowFirstColumn="0" w:firstRowLastColumn="0" w:lastRowFirstColumn="0" w:lastRowLastColumn="0"/>
          <w:trHeight w:val="283"/>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5B22147" w14:textId="77777777" w:rsidR="006824F4" w:rsidRPr="00260080" w:rsidRDefault="006824F4" w:rsidP="004966B2">
            <w:pPr>
              <w:rPr>
                <w:sz w:val="16"/>
                <w:szCs w:val="16"/>
              </w:rPr>
            </w:pPr>
            <w:r w:rsidRPr="00260080">
              <w:rPr>
                <w:sz w:val="16"/>
                <w:szCs w:val="16"/>
              </w:rPr>
              <w:t>Godkendt af</w:t>
            </w:r>
          </w:p>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6DB34BB9" w14:textId="77777777" w:rsidR="006824F4" w:rsidRPr="00260080" w:rsidRDefault="006824F4" w:rsidP="004966B2">
            <w:pPr>
              <w:rPr>
                <w:sz w:val="16"/>
                <w:szCs w:val="16"/>
              </w:rPr>
            </w:pPr>
            <w:r w:rsidRPr="00260080">
              <w:rPr>
                <w:sz w:val="16"/>
                <w:szCs w:val="16"/>
              </w:rPr>
              <w:t>Enhed/netværk</w:t>
            </w:r>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26CFB7C" w14:textId="77777777" w:rsidR="006824F4" w:rsidRPr="00260080" w:rsidRDefault="006824F4" w:rsidP="004966B2">
            <w:pPr>
              <w:rPr>
                <w:sz w:val="16"/>
                <w:szCs w:val="16"/>
              </w:rPr>
            </w:pPr>
            <w:r>
              <w:rPr>
                <w:sz w:val="16"/>
                <w:szCs w:val="16"/>
              </w:rPr>
              <w:t>Emne i KLS</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9F88083" w14:textId="77777777" w:rsidR="006824F4" w:rsidRPr="00260080" w:rsidRDefault="006824F4" w:rsidP="004966B2">
            <w:pPr>
              <w:rPr>
                <w:sz w:val="16"/>
                <w:szCs w:val="16"/>
              </w:rPr>
            </w:pPr>
            <w:r w:rsidRPr="00260080">
              <w:rPr>
                <w:sz w:val="16"/>
                <w:szCs w:val="16"/>
              </w:rPr>
              <w:t>Næste revision</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D6711D5" w14:textId="77777777" w:rsidR="006824F4" w:rsidRPr="00511FD4" w:rsidRDefault="006824F4" w:rsidP="004966B2">
            <w:pPr>
              <w:rPr>
                <w:sz w:val="16"/>
                <w:szCs w:val="16"/>
              </w:rPr>
            </w:pPr>
            <w:r>
              <w:rPr>
                <w:sz w:val="16"/>
                <w:szCs w:val="16"/>
              </w:rPr>
              <w:t>Adgang</w:t>
            </w: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0623F61E" w14:textId="77777777" w:rsidR="006824F4" w:rsidRDefault="006824F4" w:rsidP="004966B2">
            <w:pPr>
              <w:rPr>
                <w:sz w:val="16"/>
                <w:szCs w:val="16"/>
              </w:rPr>
            </w:pPr>
            <w:r>
              <w:rPr>
                <w:sz w:val="16"/>
                <w:szCs w:val="16"/>
              </w:rPr>
              <w:t>Journal nr.</w:t>
            </w: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CA5994B" w14:textId="77777777" w:rsidR="006824F4" w:rsidRPr="00260080" w:rsidRDefault="006824F4" w:rsidP="004966B2">
            <w:pPr>
              <w:rPr>
                <w:sz w:val="16"/>
                <w:szCs w:val="16"/>
              </w:rPr>
            </w:pPr>
            <w:r>
              <w:rPr>
                <w:sz w:val="16"/>
                <w:szCs w:val="16"/>
              </w:rPr>
              <w:t>Forfatter</w:t>
            </w:r>
          </w:p>
        </w:tc>
      </w:tr>
      <w:tr w:rsidR="006824F4" w:rsidRPr="00260080" w14:paraId="4F9A35FB" w14:textId="77777777" w:rsidTr="00713FC0">
        <w:trPr>
          <w:trHeight w:val="397"/>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625304942"/>
              <w:placeholder>
                <w:docPart w:val="C4173B2989324CD4955505019744F6CC"/>
              </w:placeholder>
              <w15:appearance w15:val="hidden"/>
            </w:sdtPr>
            <w:sdtContent>
              <w:p w14:paraId="79C5013C" w14:textId="65EB72F4" w:rsidR="006824F4" w:rsidRPr="00ED26AB" w:rsidRDefault="006527FA" w:rsidP="004966B2">
                <w:pPr>
                  <w:rPr>
                    <w:sz w:val="16"/>
                    <w:szCs w:val="16"/>
                  </w:rPr>
                </w:pPr>
                <w:r>
                  <w:rPr>
                    <w:sz w:val="16"/>
                    <w:szCs w:val="16"/>
                  </w:rPr>
                  <w:t xml:space="preserve">SOAN </w:t>
                </w:r>
              </w:p>
            </w:sdtContent>
          </w:sdt>
          <w:sdt>
            <w:sdtPr>
              <w:rPr>
                <w:sz w:val="16"/>
                <w:szCs w:val="16"/>
              </w:rPr>
              <w:id w:val="-437604583"/>
              <w:placeholder>
                <w:docPart w:val="AEF5CEA91DAD4D3B8B78F9F5E516E503"/>
              </w:placeholder>
              <w15:appearance w15:val="hidden"/>
            </w:sdtPr>
            <w:sdtContent>
              <w:p w14:paraId="15CD559B" w14:textId="4A713BFE" w:rsidR="006824F4" w:rsidRPr="00ED26AB" w:rsidRDefault="000C10DE" w:rsidP="004966B2">
                <w:pPr>
                  <w:rPr>
                    <w:sz w:val="16"/>
                    <w:szCs w:val="16"/>
                  </w:rPr>
                </w:pPr>
                <w:r>
                  <w:rPr>
                    <w:sz w:val="16"/>
                    <w:szCs w:val="16"/>
                  </w:rPr>
                  <w:t>24</w:t>
                </w:r>
                <w:r w:rsidR="002B4E14">
                  <w:rPr>
                    <w:sz w:val="16"/>
                    <w:szCs w:val="16"/>
                  </w:rPr>
                  <w:t>-</w:t>
                </w:r>
                <w:r>
                  <w:rPr>
                    <w:sz w:val="16"/>
                    <w:szCs w:val="16"/>
                  </w:rPr>
                  <w:t>04</w:t>
                </w:r>
                <w:r w:rsidR="002B4E14">
                  <w:rPr>
                    <w:sz w:val="16"/>
                    <w:szCs w:val="16"/>
                  </w:rPr>
                  <w:t>-2024</w:t>
                </w:r>
              </w:p>
            </w:sdtContent>
          </w:sdt>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0159EA10" w14:textId="18BEEABC" w:rsidR="006824F4" w:rsidRPr="00ED26AB" w:rsidRDefault="00000000" w:rsidP="004966B2">
            <w:pPr>
              <w:rPr>
                <w:sz w:val="16"/>
                <w:szCs w:val="16"/>
              </w:rPr>
            </w:pPr>
            <w:sdt>
              <w:sdtPr>
                <w:rPr>
                  <w:sz w:val="16"/>
                  <w:szCs w:val="16"/>
                </w:rPr>
                <w:id w:val="-1040428625"/>
                <w:placeholder>
                  <w:docPart w:val="5466D727375B467790559C077568D6D1"/>
                </w:placeholder>
                <w15:appearance w15:val="hidden"/>
              </w:sdtPr>
              <w:sdtContent>
                <w:r w:rsidR="00FE6CD8">
                  <w:rPr>
                    <w:sz w:val="16"/>
                    <w:szCs w:val="16"/>
                  </w:rPr>
                  <w:t>DT-EOM</w:t>
                </w:r>
              </w:sdtContent>
            </w:sdt>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61842323"/>
              <w:placeholder>
                <w:docPart w:val="AE4A9A3712BC4DE7B1E3003EFEACA85C"/>
              </w:placeholder>
              <w15:appearance w15:val="hidden"/>
            </w:sdtPr>
            <w:sdtContent>
              <w:p w14:paraId="7175179D" w14:textId="01D02417" w:rsidR="006824F4" w:rsidRPr="00511FD4" w:rsidRDefault="00E23026" w:rsidP="004966B2">
                <w:pPr>
                  <w:rPr>
                    <w:sz w:val="16"/>
                    <w:szCs w:val="16"/>
                  </w:rPr>
                </w:pPr>
                <w:r>
                  <w:rPr>
                    <w:sz w:val="16"/>
                    <w:szCs w:val="16"/>
                  </w:rPr>
                  <w:t>Særligt for anlæg – Kvalitet under anlæg</w:t>
                </w:r>
              </w:p>
            </w:sdtContent>
          </w:sdt>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1287348911"/>
              <w:placeholder>
                <w:docPart w:val="DFD641DC120D4BF8975F174C6454B32B"/>
              </w:placeholder>
              <w15:appearance w15:val="hidden"/>
            </w:sdtPr>
            <w:sdtContent>
              <w:p w14:paraId="3417DDE5" w14:textId="75176506" w:rsidR="006824F4" w:rsidRPr="00511FD4" w:rsidRDefault="00E23026" w:rsidP="004966B2">
                <w:pPr>
                  <w:rPr>
                    <w:sz w:val="16"/>
                    <w:szCs w:val="16"/>
                  </w:rPr>
                </w:pPr>
                <w:r>
                  <w:rPr>
                    <w:sz w:val="16"/>
                    <w:szCs w:val="16"/>
                  </w:rPr>
                  <w:t>31-12-202</w:t>
                </w:r>
                <w:r w:rsidR="002B4E14">
                  <w:rPr>
                    <w:sz w:val="16"/>
                    <w:szCs w:val="16"/>
                  </w:rPr>
                  <w:t>6</w:t>
                </w:r>
              </w:p>
            </w:sdtContent>
          </w:sdt>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12A862F3" w14:textId="46427809" w:rsidR="006824F4" w:rsidRPr="0057405E" w:rsidRDefault="00000000" w:rsidP="0047127B">
            <w:pPr>
              <w:rPr>
                <w:sz w:val="16"/>
                <w:szCs w:val="16"/>
              </w:rPr>
            </w:pPr>
            <w:sdt>
              <w:sdtPr>
                <w:rPr>
                  <w:sz w:val="16"/>
                  <w:szCs w:val="16"/>
                </w:rPr>
                <w:id w:val="2104219478"/>
                <w14:checkbox>
                  <w14:checked w14:val="1"/>
                  <w14:checkedState w14:val="2612" w14:font="MS Gothic"/>
                  <w14:uncheckedState w14:val="2610" w14:font="MS Gothic"/>
                </w14:checkbox>
              </w:sdtPr>
              <w:sdtContent>
                <w:r w:rsidR="00E23026">
                  <w:rPr>
                    <w:rFonts w:ascii="MS Gothic" w:eastAsia="MS Gothic" w:hAnsi="MS Gothic" w:hint="eastAsia"/>
                    <w:sz w:val="16"/>
                    <w:szCs w:val="16"/>
                  </w:rPr>
                  <w:t>☒</w:t>
                </w:r>
              </w:sdtContent>
            </w:sdt>
            <w:r w:rsidR="006824F4">
              <w:rPr>
                <w:sz w:val="16"/>
                <w:szCs w:val="16"/>
              </w:rPr>
              <w:t xml:space="preserve"> </w:t>
            </w:r>
            <w:sdt>
              <w:sdtPr>
                <w:rPr>
                  <w:sz w:val="16"/>
                  <w:szCs w:val="16"/>
                </w:rPr>
                <w:id w:val="1581632500"/>
                <w:placeholder>
                  <w:docPart w:val="7BB2D0F597C84ECCA0EEE8C33BE79685"/>
                </w:placeholder>
                <w:showingPlcHdr/>
                <w15:appearance w15:val="hidden"/>
              </w:sdtPr>
              <w:sdtContent>
                <w:r w:rsidR="006824F4" w:rsidRPr="0057405E">
                  <w:rPr>
                    <w:rStyle w:val="Pladsholdertekst"/>
                    <w:sz w:val="16"/>
                    <w:szCs w:val="16"/>
                  </w:rPr>
                  <w:t>Intern</w:t>
                </w:r>
              </w:sdtContent>
            </w:sdt>
          </w:p>
          <w:p w14:paraId="60E8C610" w14:textId="29BC7CB2" w:rsidR="006824F4" w:rsidRDefault="00000000" w:rsidP="0047127B">
            <w:pPr>
              <w:rPr>
                <w:sz w:val="16"/>
                <w:szCs w:val="16"/>
              </w:rPr>
            </w:pPr>
            <w:sdt>
              <w:sdtPr>
                <w:rPr>
                  <w:sz w:val="16"/>
                  <w:szCs w:val="16"/>
                </w:rPr>
                <w:id w:val="-1244172953"/>
                <w14:checkbox>
                  <w14:checked w14:val="1"/>
                  <w14:checkedState w14:val="2612" w14:font="MS Gothic"/>
                  <w14:uncheckedState w14:val="2610" w14:font="MS Gothic"/>
                </w14:checkbox>
              </w:sdtPr>
              <w:sdtContent>
                <w:r w:rsidR="00E23026">
                  <w:rPr>
                    <w:rFonts w:ascii="MS Gothic" w:eastAsia="MS Gothic" w:hAnsi="MS Gothic" w:hint="eastAsia"/>
                    <w:sz w:val="16"/>
                    <w:szCs w:val="16"/>
                  </w:rPr>
                  <w:t>☒</w:t>
                </w:r>
              </w:sdtContent>
            </w:sdt>
            <w:r w:rsidR="006824F4" w:rsidRPr="0057405E">
              <w:rPr>
                <w:sz w:val="16"/>
                <w:szCs w:val="16"/>
              </w:rPr>
              <w:t xml:space="preserve"> </w:t>
            </w:r>
            <w:sdt>
              <w:sdtPr>
                <w:rPr>
                  <w:sz w:val="16"/>
                  <w:szCs w:val="16"/>
                </w:rPr>
                <w:id w:val="1368873429"/>
                <w:placeholder>
                  <w:docPart w:val="11BAFBC244A1433EADA68F621A8B7C4A"/>
                </w:placeholder>
                <w:showingPlcHdr/>
                <w15:appearance w15:val="hidden"/>
              </w:sdtPr>
              <w:sdtContent>
                <w:r w:rsidR="006824F4" w:rsidRPr="0057405E">
                  <w:rPr>
                    <w:rStyle w:val="Pladsholdertekst"/>
                    <w:sz w:val="16"/>
                    <w:szCs w:val="16"/>
                  </w:rPr>
                  <w:t>Ekstern</w:t>
                </w:r>
              </w:sdtContent>
            </w:sdt>
          </w:p>
          <w:p w14:paraId="5D034015" w14:textId="77777777" w:rsidR="006824F4" w:rsidRPr="00511FD4" w:rsidRDefault="006824F4" w:rsidP="00BB54EB">
            <w:pPr>
              <w:rPr>
                <w:sz w:val="16"/>
                <w:szCs w:val="16"/>
              </w:rPr>
            </w:pP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1220437456"/>
              <w:placeholder>
                <w:docPart w:val="3F812EA0E2114EEF9CD64DDA51C63227"/>
              </w:placeholder>
              <w15:appearance w15:val="hidden"/>
            </w:sdtPr>
            <w:sdtContent>
              <w:p w14:paraId="60BE5186" w14:textId="3D80D82D" w:rsidR="006824F4" w:rsidRDefault="00E23026" w:rsidP="004271FA">
                <w:pPr>
                  <w:rPr>
                    <w:sz w:val="16"/>
                    <w:szCs w:val="16"/>
                  </w:rPr>
                </w:pPr>
                <w:r>
                  <w:rPr>
                    <w:sz w:val="16"/>
                    <w:szCs w:val="16"/>
                  </w:rPr>
                  <w:t>13-19167-6</w:t>
                </w:r>
              </w:p>
            </w:sdtContent>
          </w:sdt>
          <w:p w14:paraId="004A711A" w14:textId="77777777" w:rsidR="006824F4" w:rsidRDefault="006824F4" w:rsidP="004271FA">
            <w:pPr>
              <w:rPr>
                <w:sz w:val="16"/>
                <w:szCs w:val="16"/>
              </w:rPr>
            </w:pP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75DC3915C8594EE7AD489A39194047C6"/>
              </w:placeholder>
              <w15:appearance w15:val="hidden"/>
            </w:sdtPr>
            <w:sdtContent>
              <w:p w14:paraId="42E1A9BE" w14:textId="78D5DE31" w:rsidR="006824F4" w:rsidRPr="00ED26AB" w:rsidRDefault="00E23026" w:rsidP="004966B2">
                <w:pPr>
                  <w:rPr>
                    <w:sz w:val="16"/>
                    <w:szCs w:val="16"/>
                  </w:rPr>
                </w:pPr>
                <w:r>
                  <w:rPr>
                    <w:sz w:val="16"/>
                    <w:szCs w:val="16"/>
                  </w:rPr>
                  <w:t xml:space="preserve">DHH </w:t>
                </w:r>
              </w:p>
            </w:sdtContent>
          </w:sdt>
          <w:p w14:paraId="6639B9CF" w14:textId="77777777" w:rsidR="006824F4" w:rsidRPr="00ED26AB" w:rsidRDefault="006824F4" w:rsidP="004966B2">
            <w:pPr>
              <w:rPr>
                <w:sz w:val="16"/>
                <w:szCs w:val="16"/>
              </w:rPr>
            </w:pPr>
          </w:p>
        </w:tc>
      </w:tr>
    </w:tbl>
    <w:p w14:paraId="09C32FB4" w14:textId="77777777" w:rsidR="00E76CA7" w:rsidRDefault="00E76CA7">
      <w:pPr>
        <w:rPr>
          <w:sz w:val="16"/>
          <w:szCs w:val="16"/>
        </w:rPr>
      </w:pPr>
    </w:p>
    <w:p w14:paraId="2F3B0E88" w14:textId="5F57E84A" w:rsidR="00E76CA7" w:rsidRDefault="00E76CA7">
      <w:pPr>
        <w:rPr>
          <w:sz w:val="16"/>
          <w:szCs w:val="16"/>
        </w:rPr>
      </w:pPr>
    </w:p>
    <w:p w14:paraId="13AA2471" w14:textId="6F190D44" w:rsidR="00550B76" w:rsidRDefault="00550B76">
      <w:pPr>
        <w:rPr>
          <w:sz w:val="16"/>
          <w:szCs w:val="16"/>
        </w:rPr>
      </w:pPr>
    </w:p>
    <w:sectPr w:rsidR="00550B76" w:rsidSect="00713FC0">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276" w:left="1134" w:header="284" w:footer="107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1"/>
    </wne:keymap>
    <wne:keymap wne:kcmPrimary="0433">
      <wne:acd wne:acdName="acd3"/>
    </wne:keymap>
    <wne:keymap wne:kcmPrimary="0434">
      <wne:acd wne:acdName="acd4"/>
    </wne:keymap>
    <wne:keymap wne:kcmPrimary="0435">
      <wne:acd wne:acdName="acd5"/>
    </wne:keymap>
    <wne:keymap wne:kcmPrimary="044E">
      <wne:acd wne:acdName="acd7"/>
    </wne:keymap>
    <wne:keymap wne:kcmPrimary="0450">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BasedOn="Symbol"/>
    <wne:acd wne:argValue="AQAAAAIA" wne:acdName="acd1" wne:fciIndexBasedOn="0065"/>
    <wne:acd wne:argValue="AQAAAAEA" wne:acdName="acd2" wne:fciIndexBasedOn="0065"/>
    <wne:acd wne:argValue="AQAAAAMA" wne:acdName="acd3" wne:fciIndexBasedOn="0065"/>
    <wne:acd wne:argValue="AQAAAAQA" wne:acdName="acd4" wne:fciIndexBasedOn="0065"/>
    <wne:acd wne:argValue="AQAAAAUA" wne:acdName="acd5" wne:fciIndexBasedOn="0065"/>
    <wne:acd wne:argValue="AQAAADAA" wne:acdName="acd6" wne:fciIndexBasedOn="0065"/>
    <wne:acd wne:argValue="AQAA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3F66" w14:textId="77777777" w:rsidR="004B677E" w:rsidRDefault="004B677E" w:rsidP="009E4B94">
      <w:pPr>
        <w:spacing w:line="240" w:lineRule="auto"/>
      </w:pPr>
      <w:r>
        <w:separator/>
      </w:r>
    </w:p>
  </w:endnote>
  <w:endnote w:type="continuationSeparator" w:id="0">
    <w:p w14:paraId="4703BEEE" w14:textId="77777777" w:rsidR="004B677E" w:rsidRDefault="004B677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8B30" w14:textId="77777777" w:rsidR="00713FC0" w:rsidRDefault="00713F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764D" w14:textId="77777777" w:rsidR="00713FC0" w:rsidRDefault="00713FC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18AF" w14:textId="77777777" w:rsidR="00713FC0" w:rsidRDefault="00713F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BFCB" w14:textId="77777777" w:rsidR="004B677E" w:rsidRDefault="004B677E" w:rsidP="009E4B94">
      <w:pPr>
        <w:spacing w:line="240" w:lineRule="auto"/>
      </w:pPr>
      <w:r>
        <w:separator/>
      </w:r>
    </w:p>
  </w:footnote>
  <w:footnote w:type="continuationSeparator" w:id="0">
    <w:p w14:paraId="3CE78D20" w14:textId="77777777" w:rsidR="004B677E" w:rsidRDefault="004B677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62B1" w14:textId="77777777" w:rsidR="00713FC0" w:rsidRDefault="00713FC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938F" w14:textId="77777777" w:rsidR="00713FC0" w:rsidRDefault="00713FC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CEEF" w14:textId="1F8AB4A5" w:rsidR="00FA2B00" w:rsidRDefault="00FA2B00" w:rsidP="00E138C8">
    <w:pPr>
      <w:pStyle w:val="Sidehoved"/>
    </w:pPr>
    <w:r>
      <w:rPr>
        <w:noProof/>
      </w:rPr>
      <w:drawing>
        <wp:anchor distT="0" distB="0" distL="0" distR="0" simplePos="0" relativeHeight="251664384" behindDoc="0" locked="0" layoutInCell="1" allowOverlap="1" wp14:anchorId="26F47821" wp14:editId="7465DB4A">
          <wp:simplePos x="0" y="0"/>
          <wp:positionH relativeFrom="margin">
            <wp:align>left</wp:align>
          </wp:positionH>
          <wp:positionV relativeFrom="page">
            <wp:posOffset>220814</wp:posOffset>
          </wp:positionV>
          <wp:extent cx="1665841" cy="432000"/>
          <wp:effectExtent l="0" t="0" r="0" b="6350"/>
          <wp:wrapNone/>
          <wp:docPr id="87" name="Billede 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7" name="Billede 87">
                    <a:extLst>
                      <a:ext uri="{C183D7F6-B498-43B3-948B-1728B52AA6E4}">
                        <adec:decorative xmlns:adec="http://schemas.microsoft.com/office/drawing/2017/decorative" val="1"/>
                      </a:ext>
                    </a:extLst>
                  </pic:cNvPr>
                  <pic:cNvPicPr/>
                </pic:nvPicPr>
                <pic:blipFill>
                  <a:blip r:embed="rId1"/>
                  <a:srcRect/>
                  <a:stretch/>
                </pic:blipFill>
                <pic:spPr>
                  <a:xfrm>
                    <a:off x="0" y="0"/>
                    <a:ext cx="1665841" cy="432000"/>
                  </a:xfrm>
                  <a:prstGeom prst="rect">
                    <a:avLst/>
                  </a:prstGeom>
                </pic:spPr>
              </pic:pic>
            </a:graphicData>
          </a:graphic>
        </wp:anchor>
      </w:drawing>
    </w:r>
  </w:p>
  <w:p w14:paraId="0BFBB79F" w14:textId="5C954E5E" w:rsidR="00550B76" w:rsidRDefault="00550B76" w:rsidP="00E138C8">
    <w:pPr>
      <w:pStyle w:val="Sidehoved"/>
    </w:pPr>
  </w:p>
  <w:tbl>
    <w:tblPr>
      <w:tblStyle w:val="Tabel-Gitter"/>
      <w:tblpPr w:leftFromText="142" w:rightFromText="142" w:vertAnchor="text" w:horzAnchor="page" w:tblpX="70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A86AF3" w14:paraId="5787C6B3" w14:textId="77777777" w:rsidTr="00235AD6">
      <w:trPr>
        <w:trHeight w:val="20"/>
      </w:trPr>
      <w:tc>
        <w:tcPr>
          <w:tcW w:w="1470" w:type="dxa"/>
          <w:hideMark/>
        </w:tcPr>
        <w:sdt>
          <w:sdtPr>
            <w:tag w:val="{&quot;templafy&quot;:{&quot;id&quot;:&quot;7e0cab57-021f-421b-a9a5-7e6500aa9dbf&quot;}}"/>
            <w:id w:val="-1036736126"/>
            <w:placeholder>
              <w:docPart w:val="7027FEBC6F424350B1BFFAA8DDBE762B"/>
            </w:placeholder>
          </w:sdtPr>
          <w:sdtContent>
            <w:p w14:paraId="0AB9A862" w14:textId="77777777" w:rsidR="00A86AF3" w:rsidRDefault="00A86AF3" w:rsidP="00A86AF3">
              <w:pPr>
                <w:pStyle w:val="Template-Dato"/>
              </w:pPr>
              <w:r>
                <w:t>Dato</w:t>
              </w:r>
            </w:p>
          </w:sdtContent>
        </w:sdt>
      </w:tc>
      <w:tc>
        <w:tcPr>
          <w:tcW w:w="2783" w:type="dxa"/>
          <w:hideMark/>
        </w:tcPr>
        <w:p w14:paraId="0F7D5DE5" w14:textId="77777777" w:rsidR="00A86AF3" w:rsidRDefault="00A86AF3" w:rsidP="00A86AF3">
          <w:pPr>
            <w:pStyle w:val="Template-Dato"/>
          </w:pPr>
          <w:r>
            <w:t>17. april 2024</w:t>
          </w:r>
        </w:p>
      </w:tc>
    </w:tr>
    <w:tr w:rsidR="00A86AF3" w:rsidRPr="00235AD6" w14:paraId="79B9B514" w14:textId="77777777" w:rsidTr="00235AD6">
      <w:trPr>
        <w:trHeight w:val="20"/>
      </w:trPr>
      <w:tc>
        <w:tcPr>
          <w:tcW w:w="1470" w:type="dxa"/>
          <w:hideMark/>
        </w:tcPr>
        <w:sdt>
          <w:sdtPr>
            <w:tag w:val="{&quot;templafy&quot;:{&quot;id&quot;:&quot;c0308a84-7918-419e-8eea-20eaf031cdca&quot;}}"/>
            <w:id w:val="1310971598"/>
            <w:placeholder>
              <w:docPart w:val="84D78390E0094B0DADD7DE5D17988350"/>
            </w:placeholder>
          </w:sdtPr>
          <w:sdtContent>
            <w:p w14:paraId="0EDE96D3" w14:textId="77777777" w:rsidR="00A86AF3" w:rsidRDefault="00A86AF3" w:rsidP="00A86AF3">
              <w:pPr>
                <w:pStyle w:val="Template-Dato"/>
              </w:pPr>
              <w:r>
                <w:t>Sagsbehandler</w:t>
              </w:r>
            </w:p>
          </w:sdtContent>
        </w:sdt>
      </w:tc>
      <w:tc>
        <w:tcPr>
          <w:tcW w:w="2783" w:type="dxa"/>
          <w:hideMark/>
        </w:tcPr>
        <w:p w14:paraId="0C4CCF4F" w14:textId="77777777" w:rsidR="00A86AF3" w:rsidRPr="00C45DCB" w:rsidRDefault="00000000" w:rsidP="00A86AF3">
          <w:pPr>
            <w:pStyle w:val="Template-Dato"/>
            <w:rPr>
              <w:lang w:val="de-LI"/>
            </w:rPr>
          </w:pPr>
          <w:sdt>
            <w:sdtPr>
              <w:alias w:val="group"/>
              <w:tag w:val="{&quot;templafy&quot;:{&quot;id&quot;:&quot;c26a6e6a-f6d0-4280-9b72-14e619c6b3d5&quot;}}"/>
              <w:id w:val="139316799"/>
              <w:placeholder>
                <w:docPart w:val="56F7849C0A5A4934B8AE2F2C4BAFC9EE"/>
              </w:placeholder>
            </w:sdtPr>
            <w:sdtContent>
              <w:sdt>
                <w:sdtPr>
                  <w:rPr>
                    <w:lang w:val="de-LI"/>
                  </w:rPr>
                  <w:alias w:val="360OurRef.Name"/>
                  <w:tag w:val="OurRef.Name"/>
                  <w:id w:val="-1434203728"/>
                  <w:placeholder>
                    <w:docPart w:val="56DD9426164043BEBD247604EC83DCE1"/>
                  </w:placeholder>
                  <w:dataBinding w:prefixMappings="xmlns:gbs='http://www.software-innovation.no/growBusinessDocument'" w:xpath="/gbs:GrowBusinessDocument/gbs:OurRef.Name[@gbs:key='867340573']" w:storeItemID="{43182AD2-2866-4A8F-8AB0-13F27009C37C}"/>
                  <w:text/>
                </w:sdtPr>
                <w:sdtContent>
                  <w:r w:rsidR="00A86AF3" w:rsidRPr="00C45DCB">
                    <w:rPr>
                      <w:lang w:val="de-LI"/>
                    </w:rPr>
                    <w:t>Dorthe Hessellund Hansen</w:t>
                  </w:r>
                </w:sdtContent>
              </w:sdt>
            </w:sdtContent>
          </w:sdt>
          <w:sdt>
            <w:sdtPr>
              <w:rPr>
                <w:vanish/>
              </w:rPr>
              <w:alias w:val="Name"/>
              <w:tag w:val="{&quot;templafy&quot;:{&quot;id&quot;:&quot;557fa5d7-28f9-460a-b4ab-7b6068a88cf1&quot;}}"/>
              <w:id w:val="-1007283225"/>
              <w:placeholder>
                <w:docPart w:val="56F7849C0A5A4934B8AE2F2C4BAFC9EE"/>
              </w:placeholder>
            </w:sdtPr>
            <w:sdtContent>
              <w:r w:rsidR="00A86AF3" w:rsidRPr="00C45DCB">
                <w:rPr>
                  <w:vanish/>
                  <w:lang w:val="de-LI"/>
                </w:rPr>
                <w:t>Dorthe Hessellund Hansen</w:t>
              </w:r>
            </w:sdtContent>
          </w:sdt>
        </w:p>
      </w:tc>
    </w:tr>
    <w:tr w:rsidR="00A86AF3" w:rsidRPr="00E73429" w14:paraId="7683FF52" w14:textId="77777777" w:rsidTr="00235AD6">
      <w:trPr>
        <w:trHeight w:val="20"/>
      </w:trPr>
      <w:tc>
        <w:tcPr>
          <w:tcW w:w="1470" w:type="dxa"/>
          <w:hideMark/>
        </w:tcPr>
        <w:sdt>
          <w:sdtPr>
            <w:tag w:val="{&quot;templafy&quot;:{&quot;id&quot;:&quot;0e9cc342-cbcd-43de-b4eb-bf96fdac2c14&quot;}}"/>
            <w:id w:val="-1102802652"/>
            <w:placeholder>
              <w:docPart w:val="84D78390E0094B0DADD7DE5D17988350"/>
            </w:placeholder>
          </w:sdtPr>
          <w:sdtContent>
            <w:p w14:paraId="6464C6FC" w14:textId="77777777" w:rsidR="00A86AF3" w:rsidRDefault="00A86AF3" w:rsidP="00A86AF3">
              <w:pPr>
                <w:pStyle w:val="Template-Dato"/>
              </w:pPr>
              <w:r>
                <w:t>Mail</w:t>
              </w:r>
            </w:p>
          </w:sdtContent>
        </w:sdt>
      </w:tc>
      <w:tc>
        <w:tcPr>
          <w:tcW w:w="2783" w:type="dxa"/>
          <w:hideMark/>
        </w:tcPr>
        <w:p w14:paraId="0932A22B" w14:textId="77777777" w:rsidR="00A86AF3" w:rsidRPr="00E73429" w:rsidRDefault="00000000" w:rsidP="00A86AF3">
          <w:pPr>
            <w:pStyle w:val="Template-Dato"/>
          </w:pPr>
          <w:sdt>
            <w:sdtPr>
              <w:alias w:val="group"/>
              <w:tag w:val="{&quot;templafy&quot;:{&quot;id&quot;:&quot;b98f52fe-ba32-4d23-a841-da504ce0c3a9&quot;}}"/>
              <w:id w:val="1879505729"/>
              <w:placeholder>
                <w:docPart w:val="56F7849C0A5A4934B8AE2F2C4BAFC9EE"/>
              </w:placeholder>
            </w:sdtPr>
            <w:sdtContent>
              <w:sdt>
                <w:sdtPr>
                  <w:alias w:val="360E-mail"/>
                  <w:tag w:val="OurRef.E-mail"/>
                  <w:id w:val="1361236046"/>
                  <w:placeholder>
                    <w:docPart w:val="56DD9426164043BEBD247604EC83DCE1"/>
                  </w:placeholder>
                  <w:dataBinding w:prefixMappings="xmlns:gbs='http://www.software-innovation.no/growBusinessDocument'" w:xpath="/gbs:GrowBusinessDocument/gbs:OurRef.E-mail[@gbs:key='991294761']" w:storeItemID="{43182AD2-2866-4A8F-8AB0-13F27009C37C}"/>
                  <w:text/>
                </w:sdtPr>
                <w:sdtContent>
                  <w:r w:rsidR="00A86AF3">
                    <w:t>dhh@vd.dk</w:t>
                  </w:r>
                </w:sdtContent>
              </w:sdt>
            </w:sdtContent>
          </w:sdt>
          <w:sdt>
            <w:sdtPr>
              <w:rPr>
                <w:vanish/>
              </w:rPr>
              <w:alias w:val="Email"/>
              <w:tag w:val="{&quot;templafy&quot;:{&quot;id&quot;:&quot;6679d50f-bafd-45e4-856f-bf3b21a751f5&quot;}}"/>
              <w:id w:val="-1641721645"/>
              <w:placeholder>
                <w:docPart w:val="93EFCB417F1349B1B4F3D4126FA76CE4"/>
              </w:placeholder>
            </w:sdtPr>
            <w:sdtContent>
              <w:r w:rsidR="00A86AF3">
                <w:rPr>
                  <w:vanish/>
                </w:rPr>
                <w:t>dhh@vd.dk</w:t>
              </w:r>
            </w:sdtContent>
          </w:sdt>
        </w:p>
      </w:tc>
    </w:tr>
    <w:tr w:rsidR="00A86AF3" w14:paraId="3D8F8F91" w14:textId="77777777" w:rsidTr="00235AD6">
      <w:trPr>
        <w:trHeight w:val="20"/>
      </w:trPr>
      <w:tc>
        <w:tcPr>
          <w:tcW w:w="1470" w:type="dxa"/>
          <w:hideMark/>
        </w:tcPr>
        <w:sdt>
          <w:sdtPr>
            <w:tag w:val="{&quot;templafy&quot;:{&quot;id&quot;:&quot;52d06f32-2e95-420e-a8d5-4a18adb746f4&quot;}}"/>
            <w:id w:val="106637698"/>
            <w:placeholder>
              <w:docPart w:val="84D78390E0094B0DADD7DE5D17988350"/>
            </w:placeholder>
          </w:sdtPr>
          <w:sdtContent>
            <w:p w14:paraId="40E6D35E" w14:textId="77777777" w:rsidR="00A86AF3" w:rsidRDefault="00A86AF3" w:rsidP="00A86AF3">
              <w:pPr>
                <w:pStyle w:val="Template-Dato"/>
              </w:pPr>
              <w:r>
                <w:t>Telefon</w:t>
              </w:r>
            </w:p>
          </w:sdtContent>
        </w:sdt>
      </w:tc>
      <w:tc>
        <w:tcPr>
          <w:tcW w:w="2783" w:type="dxa"/>
          <w:hideMark/>
        </w:tcPr>
        <w:p w14:paraId="72478A3F" w14:textId="77777777" w:rsidR="00A86AF3" w:rsidRDefault="00000000" w:rsidP="00A86AF3">
          <w:pPr>
            <w:pStyle w:val="Template-Dato"/>
          </w:pPr>
          <w:sdt>
            <w:sdtPr>
              <w:alias w:val="group"/>
              <w:tag w:val="{&quot;templafy&quot;:{&quot;id&quot;:&quot;7502b71c-78b0-44f0-b13f-5af8c95d3ed3&quot;}}"/>
              <w:id w:val="-1503430204"/>
              <w:placeholder>
                <w:docPart w:val="56F7849C0A5A4934B8AE2F2C4BAFC9EE"/>
              </w:placeholder>
            </w:sdtPr>
            <w:sdtContent>
              <w:sdt>
                <w:sdtPr>
                  <w:alias w:val="360DirectLine"/>
                  <w:tag w:val="OurRef.DirectLine"/>
                  <w:id w:val="-1548284279"/>
                  <w:placeholder>
                    <w:docPart w:val="56DD9426164043BEBD247604EC83DCE1"/>
                  </w:placeholder>
                  <w:dataBinding w:prefixMappings="xmlns:gbs='http://www.software-innovation.no/growBusinessDocument'" w:xpath="/gbs:GrowBusinessDocument/gbs:OurRef.DirectLine[@gbs:key='1352296062']" w:storeItemID="{43182AD2-2866-4A8F-8AB0-13F27009C37C}"/>
                  <w:text/>
                </w:sdtPr>
                <w:sdtContent>
                  <w:r w:rsidR="00A86AF3">
                    <w:t>+45 7244 2461</w:t>
                  </w:r>
                </w:sdtContent>
              </w:sdt>
            </w:sdtContent>
          </w:sdt>
          <w:sdt>
            <w:sdtPr>
              <w:rPr>
                <w:vanish/>
              </w:rPr>
              <w:alias w:val="DirectPhone"/>
              <w:tag w:val="{&quot;templafy&quot;:{&quot;id&quot;:&quot;371b16fd-5026-4e9a-b1db-02aabc4a807e&quot;}}"/>
              <w:id w:val="-583525492"/>
              <w:placeholder>
                <w:docPart w:val="55D7D047D4704C718C338DFBCFD70459"/>
              </w:placeholder>
            </w:sdtPr>
            <w:sdtContent>
              <w:r w:rsidR="00A86AF3">
                <w:rPr>
                  <w:vanish/>
                </w:rPr>
                <w:t>+45 7244 2461</w:t>
              </w:r>
            </w:sdtContent>
          </w:sdt>
        </w:p>
      </w:tc>
    </w:tr>
    <w:tr w:rsidR="00A86AF3" w:rsidRPr="003269EE" w14:paraId="69D75984" w14:textId="77777777" w:rsidTr="00235AD6">
      <w:trPr>
        <w:trHeight w:val="20"/>
      </w:trPr>
      <w:tc>
        <w:tcPr>
          <w:tcW w:w="1470" w:type="dxa"/>
          <w:hideMark/>
        </w:tcPr>
        <w:sdt>
          <w:sdtPr>
            <w:tag w:val="{&quot;templafy&quot;:{&quot;id&quot;:&quot;98b993ef-3f77-481b-a6d4-558384516c02&quot;}}"/>
            <w:id w:val="575249142"/>
            <w:placeholder>
              <w:docPart w:val="84D78390E0094B0DADD7DE5D17988350"/>
            </w:placeholder>
          </w:sdtPr>
          <w:sdtContent>
            <w:p w14:paraId="4783911B" w14:textId="77777777" w:rsidR="00A86AF3" w:rsidRDefault="00A86AF3" w:rsidP="00A86AF3">
              <w:pPr>
                <w:pStyle w:val="Template-Dato"/>
              </w:pPr>
              <w:r>
                <w:t>Dokument</w:t>
              </w:r>
            </w:p>
          </w:sdtContent>
        </w:sdt>
      </w:tc>
      <w:tc>
        <w:tcPr>
          <w:tcW w:w="2783" w:type="dxa"/>
        </w:tcPr>
        <w:p w14:paraId="1D629413" w14:textId="77777777" w:rsidR="00A86AF3" w:rsidRPr="003269EE" w:rsidRDefault="00000000" w:rsidP="00A86AF3">
          <w:pPr>
            <w:pStyle w:val="Template-Dato"/>
          </w:pPr>
          <w:sdt>
            <w:sdtPr>
              <w:alias w:val="group"/>
              <w:tag w:val="{&quot;templafy&quot;:{&quot;id&quot;:&quot;eabe0af4-393b-4c63-80b8-539c4399c412&quot;}}"/>
              <w:id w:val="554980060"/>
              <w:placeholder>
                <w:docPart w:val="3F4191C58BDB4BA5B74B9352757B0044"/>
              </w:placeholder>
            </w:sdtPr>
            <w:sdtContent>
              <w:sdt>
                <w:sdtPr>
                  <w:alias w:val="360DocumentNumber"/>
                  <w:tag w:val="DocumentNumber"/>
                  <w:id w:val="464013051"/>
                  <w:placeholder>
                    <w:docPart w:val="3F4191C58BDB4BA5B74B9352757B0044"/>
                  </w:placeholder>
                  <w:text/>
                </w:sdtPr>
                <w:sdtContent>
                  <w:r w:rsidR="00A86AF3">
                    <w:t>13/19167-6</w:t>
                  </w:r>
                </w:sdtContent>
              </w:sdt>
            </w:sdtContent>
          </w:sdt>
        </w:p>
      </w:tc>
    </w:tr>
    <w:tr w:rsidR="00A86AF3" w14:paraId="7C7ECE3B" w14:textId="77777777" w:rsidTr="00235AD6">
      <w:trPr>
        <w:trHeight w:val="20"/>
      </w:trPr>
      <w:tc>
        <w:tcPr>
          <w:tcW w:w="1470" w:type="dxa"/>
          <w:hideMark/>
        </w:tcPr>
        <w:sdt>
          <w:sdtPr>
            <w:tag w:val="{&quot;templafy&quot;:{&quot;id&quot;:&quot;224715a0-efe7-4750-8ea7-53891b7e55e7&quot;}}"/>
            <w:id w:val="1583479208"/>
            <w:placeholder>
              <w:docPart w:val="84D78390E0094B0DADD7DE5D17988350"/>
            </w:placeholder>
          </w:sdtPr>
          <w:sdtContent>
            <w:p w14:paraId="05921B23" w14:textId="77777777" w:rsidR="00A86AF3" w:rsidRDefault="00A86AF3" w:rsidP="00A86AF3">
              <w:pPr>
                <w:pStyle w:val="Template-Dato"/>
              </w:pPr>
              <w:r>
                <w:t>Side</w:t>
              </w:r>
            </w:p>
          </w:sdtContent>
        </w:sdt>
      </w:tc>
      <w:tc>
        <w:tcPr>
          <w:tcW w:w="2783" w:type="dxa"/>
          <w:hideMark/>
        </w:tcPr>
        <w:p w14:paraId="5127BCB2" w14:textId="77777777" w:rsidR="00A86AF3" w:rsidRDefault="00A86AF3" w:rsidP="00A86AF3">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18F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261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74B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AC9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25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60D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49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C07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1864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017800"/>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6417D10"/>
    <w:multiLevelType w:val="hybridMultilevel"/>
    <w:tmpl w:val="9E468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5D583E"/>
    <w:multiLevelType w:val="hybridMultilevel"/>
    <w:tmpl w:val="EA7C53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E026CA9"/>
    <w:multiLevelType w:val="hybridMultilevel"/>
    <w:tmpl w:val="D7183F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384452626">
    <w:abstractNumId w:val="21"/>
  </w:num>
  <w:num w:numId="2" w16cid:durableId="1193492414">
    <w:abstractNumId w:val="7"/>
  </w:num>
  <w:num w:numId="3" w16cid:durableId="889801796">
    <w:abstractNumId w:val="6"/>
  </w:num>
  <w:num w:numId="4" w16cid:durableId="1383407912">
    <w:abstractNumId w:val="5"/>
  </w:num>
  <w:num w:numId="5" w16cid:durableId="1613439660">
    <w:abstractNumId w:val="4"/>
  </w:num>
  <w:num w:numId="6" w16cid:durableId="734012244">
    <w:abstractNumId w:val="20"/>
  </w:num>
  <w:num w:numId="7" w16cid:durableId="883711253">
    <w:abstractNumId w:val="3"/>
  </w:num>
  <w:num w:numId="8" w16cid:durableId="1875995232">
    <w:abstractNumId w:val="2"/>
  </w:num>
  <w:num w:numId="9" w16cid:durableId="224610306">
    <w:abstractNumId w:val="1"/>
  </w:num>
  <w:num w:numId="10" w16cid:durableId="91360505">
    <w:abstractNumId w:val="0"/>
  </w:num>
  <w:num w:numId="11" w16cid:durableId="2104181238">
    <w:abstractNumId w:val="8"/>
  </w:num>
  <w:num w:numId="12" w16cid:durableId="829442071">
    <w:abstractNumId w:val="2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463813779">
    <w:abstractNumId w:val="13"/>
  </w:num>
  <w:num w:numId="14" w16cid:durableId="665590482">
    <w:abstractNumId w:val="15"/>
  </w:num>
  <w:num w:numId="15" w16cid:durableId="1139300667">
    <w:abstractNumId w:val="18"/>
  </w:num>
  <w:num w:numId="16" w16cid:durableId="865752753">
    <w:abstractNumId w:val="21"/>
  </w:num>
  <w:num w:numId="17" w16cid:durableId="1331525338">
    <w:abstractNumId w:val="20"/>
  </w:num>
  <w:num w:numId="18" w16cid:durableId="975451492">
    <w:abstractNumId w:val="17"/>
  </w:num>
  <w:num w:numId="19" w16cid:durableId="711464612">
    <w:abstractNumId w:val="10"/>
  </w:num>
  <w:num w:numId="20" w16cid:durableId="325205219">
    <w:abstractNumId w:val="16"/>
  </w:num>
  <w:num w:numId="21" w16cid:durableId="1777212056">
    <w:abstractNumId w:val="9"/>
  </w:num>
  <w:num w:numId="22" w16cid:durableId="897017518">
    <w:abstractNumId w:val="21"/>
  </w:num>
  <w:num w:numId="23" w16cid:durableId="454368747">
    <w:abstractNumId w:val="20"/>
  </w:num>
  <w:num w:numId="24" w16cid:durableId="1721440479">
    <w:abstractNumId w:val="11"/>
  </w:num>
  <w:num w:numId="25" w16cid:durableId="1413892774">
    <w:abstractNumId w:val="12"/>
  </w:num>
  <w:num w:numId="26" w16cid:durableId="159664159">
    <w:abstractNumId w:val="19"/>
  </w:num>
  <w:num w:numId="27" w16cid:durableId="810753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4-24T13:35:50.2799642+02:00&quot;,&quot;Checksum&quot;:&quot;15b7b9c7a7166adebfc40d3b94ae0be5&quot;,&quot;IsAccessible&quot;:false,&quot;Settings&quot;:{&quot;CreatePdfUa&quot;:0}}"/>
    <w:docVar w:name="Encrypted_CloudStatistics_StoryID" w:val="gm9L2iwgdQpv8fEt0t1in+5XQMC7pLZvzs9VZkS7POZDM6iX+hqqGLGbz3NfKYCz"/>
  </w:docVars>
  <w:rsids>
    <w:rsidRoot w:val="009E4B94"/>
    <w:rsid w:val="00002B18"/>
    <w:rsid w:val="00003183"/>
    <w:rsid w:val="00004698"/>
    <w:rsid w:val="00004865"/>
    <w:rsid w:val="000069D1"/>
    <w:rsid w:val="00006F65"/>
    <w:rsid w:val="00007516"/>
    <w:rsid w:val="00015BAC"/>
    <w:rsid w:val="00017C50"/>
    <w:rsid w:val="000354B4"/>
    <w:rsid w:val="00094ABD"/>
    <w:rsid w:val="000A7D1D"/>
    <w:rsid w:val="000B1FF2"/>
    <w:rsid w:val="000B7478"/>
    <w:rsid w:val="000B7541"/>
    <w:rsid w:val="000C10DE"/>
    <w:rsid w:val="000C6326"/>
    <w:rsid w:val="000D3980"/>
    <w:rsid w:val="000E0A6C"/>
    <w:rsid w:val="000F11BE"/>
    <w:rsid w:val="000F4349"/>
    <w:rsid w:val="00102946"/>
    <w:rsid w:val="00107A35"/>
    <w:rsid w:val="0013244F"/>
    <w:rsid w:val="00133A83"/>
    <w:rsid w:val="00135C27"/>
    <w:rsid w:val="0015064E"/>
    <w:rsid w:val="00151850"/>
    <w:rsid w:val="00182651"/>
    <w:rsid w:val="0018551B"/>
    <w:rsid w:val="001B24EE"/>
    <w:rsid w:val="00211E0A"/>
    <w:rsid w:val="00214ABD"/>
    <w:rsid w:val="00223A04"/>
    <w:rsid w:val="00240312"/>
    <w:rsid w:val="00244D70"/>
    <w:rsid w:val="002578CD"/>
    <w:rsid w:val="002651A5"/>
    <w:rsid w:val="00286F97"/>
    <w:rsid w:val="00294A6E"/>
    <w:rsid w:val="00297EB9"/>
    <w:rsid w:val="002A4B7A"/>
    <w:rsid w:val="002B44EC"/>
    <w:rsid w:val="002B4E14"/>
    <w:rsid w:val="002C2827"/>
    <w:rsid w:val="002E74A4"/>
    <w:rsid w:val="00302B31"/>
    <w:rsid w:val="00346A67"/>
    <w:rsid w:val="00351FF7"/>
    <w:rsid w:val="0036007F"/>
    <w:rsid w:val="00362F35"/>
    <w:rsid w:val="003B35B0"/>
    <w:rsid w:val="003B55F4"/>
    <w:rsid w:val="003B715F"/>
    <w:rsid w:val="003C3945"/>
    <w:rsid w:val="003C4F9F"/>
    <w:rsid w:val="003C5F66"/>
    <w:rsid w:val="003C60F1"/>
    <w:rsid w:val="003E1C6D"/>
    <w:rsid w:val="003E5FCC"/>
    <w:rsid w:val="003E6620"/>
    <w:rsid w:val="003E74EA"/>
    <w:rsid w:val="003F396A"/>
    <w:rsid w:val="0041144F"/>
    <w:rsid w:val="00411579"/>
    <w:rsid w:val="00416AE0"/>
    <w:rsid w:val="0042285B"/>
    <w:rsid w:val="00424709"/>
    <w:rsid w:val="00445B39"/>
    <w:rsid w:val="00445D89"/>
    <w:rsid w:val="00456953"/>
    <w:rsid w:val="00461F59"/>
    <w:rsid w:val="00462C9F"/>
    <w:rsid w:val="0046324D"/>
    <w:rsid w:val="00484BE4"/>
    <w:rsid w:val="00491E52"/>
    <w:rsid w:val="004A7482"/>
    <w:rsid w:val="004B677E"/>
    <w:rsid w:val="004C01B2"/>
    <w:rsid w:val="004D42B9"/>
    <w:rsid w:val="004D6DB6"/>
    <w:rsid w:val="004D7A32"/>
    <w:rsid w:val="004D7BB8"/>
    <w:rsid w:val="004F2E27"/>
    <w:rsid w:val="00507AB4"/>
    <w:rsid w:val="00515C7E"/>
    <w:rsid w:val="00525A55"/>
    <w:rsid w:val="00531DCF"/>
    <w:rsid w:val="00532640"/>
    <w:rsid w:val="00546779"/>
    <w:rsid w:val="00550B76"/>
    <w:rsid w:val="0058544C"/>
    <w:rsid w:val="005A28D4"/>
    <w:rsid w:val="005B6758"/>
    <w:rsid w:val="005C5F97"/>
    <w:rsid w:val="005F0779"/>
    <w:rsid w:val="005F1580"/>
    <w:rsid w:val="005F3ED8"/>
    <w:rsid w:val="00600D87"/>
    <w:rsid w:val="00601BB8"/>
    <w:rsid w:val="00621297"/>
    <w:rsid w:val="0063161E"/>
    <w:rsid w:val="00637533"/>
    <w:rsid w:val="006527FA"/>
    <w:rsid w:val="00655B49"/>
    <w:rsid w:val="006576D8"/>
    <w:rsid w:val="00661CC2"/>
    <w:rsid w:val="00671E87"/>
    <w:rsid w:val="00674B39"/>
    <w:rsid w:val="006804EC"/>
    <w:rsid w:val="00681D83"/>
    <w:rsid w:val="006824F4"/>
    <w:rsid w:val="006872C5"/>
    <w:rsid w:val="006900C2"/>
    <w:rsid w:val="006B30A9"/>
    <w:rsid w:val="006C0A32"/>
    <w:rsid w:val="006C407A"/>
    <w:rsid w:val="006D642C"/>
    <w:rsid w:val="006D6661"/>
    <w:rsid w:val="0070267E"/>
    <w:rsid w:val="007048C2"/>
    <w:rsid w:val="00706E32"/>
    <w:rsid w:val="007078D4"/>
    <w:rsid w:val="00713FC0"/>
    <w:rsid w:val="00715EDB"/>
    <w:rsid w:val="0074189F"/>
    <w:rsid w:val="00750450"/>
    <w:rsid w:val="00750881"/>
    <w:rsid w:val="007546AF"/>
    <w:rsid w:val="00765934"/>
    <w:rsid w:val="007727C6"/>
    <w:rsid w:val="0077321A"/>
    <w:rsid w:val="007A36C6"/>
    <w:rsid w:val="007C147D"/>
    <w:rsid w:val="007D4844"/>
    <w:rsid w:val="007D4F96"/>
    <w:rsid w:val="007D7B95"/>
    <w:rsid w:val="007E373C"/>
    <w:rsid w:val="007E4859"/>
    <w:rsid w:val="007F7D49"/>
    <w:rsid w:val="00800AC5"/>
    <w:rsid w:val="00804E29"/>
    <w:rsid w:val="00811DDD"/>
    <w:rsid w:val="00826B31"/>
    <w:rsid w:val="008351BD"/>
    <w:rsid w:val="00847A0D"/>
    <w:rsid w:val="0088261E"/>
    <w:rsid w:val="00884B2C"/>
    <w:rsid w:val="00884BD9"/>
    <w:rsid w:val="00892547"/>
    <w:rsid w:val="00892D08"/>
    <w:rsid w:val="00893791"/>
    <w:rsid w:val="00894F8B"/>
    <w:rsid w:val="00896432"/>
    <w:rsid w:val="008B0AB4"/>
    <w:rsid w:val="008B4FF1"/>
    <w:rsid w:val="008B7BA0"/>
    <w:rsid w:val="008C1F67"/>
    <w:rsid w:val="008D1AA9"/>
    <w:rsid w:val="008E5A6D"/>
    <w:rsid w:val="008E5B40"/>
    <w:rsid w:val="008F32DF"/>
    <w:rsid w:val="008F4D20"/>
    <w:rsid w:val="008F582C"/>
    <w:rsid w:val="009201F8"/>
    <w:rsid w:val="00922925"/>
    <w:rsid w:val="00922D4B"/>
    <w:rsid w:val="00951B25"/>
    <w:rsid w:val="009559EF"/>
    <w:rsid w:val="00973D92"/>
    <w:rsid w:val="00980878"/>
    <w:rsid w:val="00983B74"/>
    <w:rsid w:val="00990263"/>
    <w:rsid w:val="009A4CCC"/>
    <w:rsid w:val="009C12AC"/>
    <w:rsid w:val="009D3124"/>
    <w:rsid w:val="009E4B94"/>
    <w:rsid w:val="00A012E0"/>
    <w:rsid w:val="00A02579"/>
    <w:rsid w:val="00A11663"/>
    <w:rsid w:val="00A138CB"/>
    <w:rsid w:val="00A22FB7"/>
    <w:rsid w:val="00A240FD"/>
    <w:rsid w:val="00A30A14"/>
    <w:rsid w:val="00A375BF"/>
    <w:rsid w:val="00A440BE"/>
    <w:rsid w:val="00A4546B"/>
    <w:rsid w:val="00A45F1F"/>
    <w:rsid w:val="00A46B19"/>
    <w:rsid w:val="00A666B5"/>
    <w:rsid w:val="00A85EF6"/>
    <w:rsid w:val="00A86AF3"/>
    <w:rsid w:val="00A9082A"/>
    <w:rsid w:val="00A91CDD"/>
    <w:rsid w:val="00AA3139"/>
    <w:rsid w:val="00AB356A"/>
    <w:rsid w:val="00AB3AD0"/>
    <w:rsid w:val="00AC1AD0"/>
    <w:rsid w:val="00AC4AA2"/>
    <w:rsid w:val="00AE507A"/>
    <w:rsid w:val="00AF1D02"/>
    <w:rsid w:val="00B00D92"/>
    <w:rsid w:val="00B44C52"/>
    <w:rsid w:val="00B5478F"/>
    <w:rsid w:val="00B603FE"/>
    <w:rsid w:val="00B858CF"/>
    <w:rsid w:val="00B875E2"/>
    <w:rsid w:val="00B92110"/>
    <w:rsid w:val="00BA27CB"/>
    <w:rsid w:val="00BA3AD8"/>
    <w:rsid w:val="00BB5990"/>
    <w:rsid w:val="00BC330F"/>
    <w:rsid w:val="00BC3710"/>
    <w:rsid w:val="00BD4B2D"/>
    <w:rsid w:val="00BF0A66"/>
    <w:rsid w:val="00C00A29"/>
    <w:rsid w:val="00C0247A"/>
    <w:rsid w:val="00C25E8F"/>
    <w:rsid w:val="00C30B2B"/>
    <w:rsid w:val="00C408F3"/>
    <w:rsid w:val="00C417B3"/>
    <w:rsid w:val="00C43C5C"/>
    <w:rsid w:val="00C43EBC"/>
    <w:rsid w:val="00C45DCB"/>
    <w:rsid w:val="00C56385"/>
    <w:rsid w:val="00C56405"/>
    <w:rsid w:val="00C67F5B"/>
    <w:rsid w:val="00C76E08"/>
    <w:rsid w:val="00C83CE3"/>
    <w:rsid w:val="00C90020"/>
    <w:rsid w:val="00C907DC"/>
    <w:rsid w:val="00CC0579"/>
    <w:rsid w:val="00CC4B20"/>
    <w:rsid w:val="00CC599F"/>
    <w:rsid w:val="00CC6322"/>
    <w:rsid w:val="00CD0411"/>
    <w:rsid w:val="00CD2637"/>
    <w:rsid w:val="00CD7739"/>
    <w:rsid w:val="00CF3B6F"/>
    <w:rsid w:val="00CF7058"/>
    <w:rsid w:val="00D23821"/>
    <w:rsid w:val="00D4182A"/>
    <w:rsid w:val="00D51EA2"/>
    <w:rsid w:val="00D96141"/>
    <w:rsid w:val="00D971F4"/>
    <w:rsid w:val="00DA211E"/>
    <w:rsid w:val="00DA71A0"/>
    <w:rsid w:val="00DA72EC"/>
    <w:rsid w:val="00DB31AF"/>
    <w:rsid w:val="00DB4D1E"/>
    <w:rsid w:val="00DC546B"/>
    <w:rsid w:val="00DD77FC"/>
    <w:rsid w:val="00DE2B28"/>
    <w:rsid w:val="00DF543B"/>
    <w:rsid w:val="00E035EC"/>
    <w:rsid w:val="00E14D08"/>
    <w:rsid w:val="00E172A0"/>
    <w:rsid w:val="00E175A9"/>
    <w:rsid w:val="00E23026"/>
    <w:rsid w:val="00E40F76"/>
    <w:rsid w:val="00E43EBB"/>
    <w:rsid w:val="00E536B6"/>
    <w:rsid w:val="00E55729"/>
    <w:rsid w:val="00E661BC"/>
    <w:rsid w:val="00E76CA7"/>
    <w:rsid w:val="00EB1D47"/>
    <w:rsid w:val="00EC17DF"/>
    <w:rsid w:val="00ED143A"/>
    <w:rsid w:val="00ED2F71"/>
    <w:rsid w:val="00ED3B7D"/>
    <w:rsid w:val="00ED7674"/>
    <w:rsid w:val="00EE0D55"/>
    <w:rsid w:val="00EE2C01"/>
    <w:rsid w:val="00EE35C7"/>
    <w:rsid w:val="00EE719A"/>
    <w:rsid w:val="00EF0DBC"/>
    <w:rsid w:val="00EF2E59"/>
    <w:rsid w:val="00EF44E4"/>
    <w:rsid w:val="00EF4A1D"/>
    <w:rsid w:val="00F10783"/>
    <w:rsid w:val="00F13808"/>
    <w:rsid w:val="00F14357"/>
    <w:rsid w:val="00F15359"/>
    <w:rsid w:val="00F20D01"/>
    <w:rsid w:val="00F31904"/>
    <w:rsid w:val="00F538EB"/>
    <w:rsid w:val="00F57C11"/>
    <w:rsid w:val="00F83E10"/>
    <w:rsid w:val="00F90428"/>
    <w:rsid w:val="00FA2B00"/>
    <w:rsid w:val="00FA3FA4"/>
    <w:rsid w:val="00FB2AF8"/>
    <w:rsid w:val="00FB6BAB"/>
    <w:rsid w:val="00FE2C9C"/>
    <w:rsid w:val="00FE2E98"/>
    <w:rsid w:val="00FE6CD8"/>
    <w:rsid w:val="00FE7126"/>
    <w:rsid w:val="00FF3C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6E35"/>
  <w15:docId w15:val="{6E4AA99D-169A-4CFA-8914-AA4B1E31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qFormat="1"/>
    <w:lsdException w:name="annotation text" w:semiHidden="1"/>
    <w:lsdException w:name="header" w:semiHidden="1" w:uiPriority="21"/>
    <w:lsdException w:name="footer" w:semiHidden="1" w:uiPriority="21"/>
    <w:lsdException w:name="index heading" w:semiHidden="1"/>
    <w:lsdException w:name="caption" w:semiHidden="1" w:uiPriority="3" w:qFormat="1"/>
    <w:lsdException w:name="table of figures" w:semiHidden="1" w:uiPriority="1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qFormat="1"/>
    <w:lsdException w:name="table of authorities" w:semiHidden="1" w:uiPriority="10"/>
    <w:lsdException w:name="macro" w:semiHidden="1"/>
    <w:lsdException w:name="toa heading" w:semiHidden="1" w:uiPriority="10"/>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uiPriority="21"/>
    <w:lsdException w:name="Strong" w:uiPriority="19"/>
    <w:lsdException w:name="Emphasis" w:semiHidden="1"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uiPriority="19"/>
    <w:lsdException w:name="Intense Quote" w:uiPriority="1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19"/>
    <w:lsdException w:name="Subtle Reference" w:qFormat="1"/>
    <w:lsdException w:name="Intense Reference" w:qFormat="1"/>
    <w:lsdException w:name="Book Title" w:qFormat="1"/>
    <w:lsdException w:name="Bibliography" w:semiHidden="1"/>
    <w:lsdException w:name="TOC Heading" w:semiHidden="1" w:uiPriority="9" w:unhideWhenUsed="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A4B7A"/>
  </w:style>
  <w:style w:type="paragraph" w:styleId="Overskrift1">
    <w:name w:val="heading 1"/>
    <w:basedOn w:val="Normal"/>
    <w:next w:val="Normal"/>
    <w:link w:val="Overskrift1Tegn"/>
    <w:uiPriority w:val="1"/>
    <w:qFormat/>
    <w:rsid w:val="00A30A14"/>
    <w:pPr>
      <w:keepLines/>
      <w:tabs>
        <w:tab w:val="left" w:pos="624"/>
      </w:tabs>
      <w:spacing w:before="360" w:line="300" w:lineRule="atLeast"/>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A30A14"/>
    <w:pPr>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30A14"/>
    <w:pPr>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30A14"/>
    <w:pPr>
      <w:keepLines/>
      <w:contextualSpacing/>
      <w:outlineLvl w:val="3"/>
    </w:pPr>
    <w:rPr>
      <w:rFonts w:eastAsiaTheme="majorEastAsia" w:cstheme="majorBidi"/>
      <w:bCs/>
      <w:i/>
      <w:iCs/>
      <w:color w:val="00005E" w:themeColor="accent2"/>
    </w:rPr>
  </w:style>
  <w:style w:type="paragraph" w:styleId="Overskrift5">
    <w:name w:val="heading 5"/>
    <w:basedOn w:val="Normal"/>
    <w:next w:val="Normal"/>
    <w:link w:val="Overskrift5Tegn"/>
    <w:uiPriority w:val="1"/>
    <w:semiHidden/>
    <w:rsid w:val="00BA3AD8"/>
    <w:pPr>
      <w:keepNext/>
      <w:keepLines/>
      <w:contextualSpacing/>
      <w:outlineLvl w:val="4"/>
    </w:pPr>
    <w:rPr>
      <w:rFonts w:eastAsiaTheme="majorEastAsia" w:cstheme="majorBidi"/>
      <w:i/>
      <w:color w:val="00005E" w:themeColor="accent2"/>
    </w:rPr>
  </w:style>
  <w:style w:type="paragraph" w:styleId="Overskrift6">
    <w:name w:val="heading 6"/>
    <w:basedOn w:val="Normal"/>
    <w:next w:val="Normal"/>
    <w:link w:val="Overskrift6Tegn"/>
    <w:uiPriority w:val="1"/>
    <w:semiHidden/>
    <w:rsid w:val="00BA3AD8"/>
    <w:pPr>
      <w:keepNext/>
      <w:keepLines/>
      <w:contextualSpacing/>
      <w:outlineLvl w:val="5"/>
    </w:pPr>
    <w:rPr>
      <w:rFonts w:eastAsiaTheme="majorEastAsia" w:cstheme="majorBidi"/>
      <w:i/>
      <w:iCs/>
      <w:color w:val="00005E" w:themeColor="accent2"/>
    </w:rPr>
  </w:style>
  <w:style w:type="paragraph" w:styleId="Overskrift7">
    <w:name w:val="heading 7"/>
    <w:basedOn w:val="Normal"/>
    <w:next w:val="Normal"/>
    <w:link w:val="Overskrift7Tegn"/>
    <w:uiPriority w:val="1"/>
    <w:semiHidden/>
    <w:rsid w:val="00BA3AD8"/>
    <w:pPr>
      <w:keepNext/>
      <w:keepLines/>
      <w:contextualSpacing/>
      <w:outlineLvl w:val="6"/>
    </w:pPr>
    <w:rPr>
      <w:rFonts w:eastAsiaTheme="majorEastAsia" w:cstheme="majorBidi"/>
      <w:i/>
      <w:iCs/>
      <w:color w:val="00005E" w:themeColor="accent2"/>
    </w:rPr>
  </w:style>
  <w:style w:type="paragraph" w:styleId="Overskrift8">
    <w:name w:val="heading 8"/>
    <w:basedOn w:val="Normal"/>
    <w:next w:val="Normal"/>
    <w:link w:val="Overskrift8Tegn"/>
    <w:uiPriority w:val="1"/>
    <w:semiHidden/>
    <w:rsid w:val="00BA3AD8"/>
    <w:pPr>
      <w:keepNext/>
      <w:keepLines/>
      <w:contextualSpacing/>
      <w:outlineLvl w:val="7"/>
    </w:pPr>
    <w:rPr>
      <w:rFonts w:eastAsiaTheme="majorEastAsia" w:cstheme="majorBidi"/>
      <w:i/>
      <w:color w:val="00005E" w:themeColor="accent2"/>
    </w:rPr>
  </w:style>
  <w:style w:type="paragraph" w:styleId="Overskrift9">
    <w:name w:val="heading 9"/>
    <w:basedOn w:val="Normal"/>
    <w:next w:val="Normal"/>
    <w:link w:val="Overskrift9Tegn"/>
    <w:uiPriority w:val="1"/>
    <w:semiHidden/>
    <w:rsid w:val="00BA3AD8"/>
    <w:pPr>
      <w:keepNext/>
      <w:keepLines/>
      <w:contextualSpacing/>
      <w:outlineLvl w:val="8"/>
    </w:pPr>
    <w:rPr>
      <w:rFonts w:eastAsiaTheme="majorEastAsia" w:cstheme="majorBidi"/>
      <w:i/>
      <w:iCs/>
      <w:color w:val="00005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30A14"/>
    <w:rPr>
      <w:rFonts w:eastAsiaTheme="majorEastAsia" w:cstheme="majorBidi"/>
      <w:b/>
      <w:bCs/>
      <w:color w:val="005EB8" w:themeColor="accent1"/>
      <w:sz w:val="24"/>
      <w:szCs w:val="28"/>
    </w:rPr>
  </w:style>
  <w:style w:type="character" w:customStyle="1" w:styleId="Overskrift2Tegn">
    <w:name w:val="Overskrift 2 Tegn"/>
    <w:basedOn w:val="Standardskrifttypeiafsnit"/>
    <w:link w:val="Overskrift2"/>
    <w:uiPriority w:val="1"/>
    <w:rsid w:val="00A30A14"/>
    <w:rPr>
      <w:rFonts w:eastAsiaTheme="majorEastAsia" w:cstheme="majorBidi"/>
      <w:b/>
      <w:bCs/>
      <w:szCs w:val="26"/>
    </w:rPr>
  </w:style>
  <w:style w:type="character" w:customStyle="1" w:styleId="Overskrift3Tegn">
    <w:name w:val="Overskrift 3 Tegn"/>
    <w:basedOn w:val="Standardskrifttypeiafsnit"/>
    <w:link w:val="Overskrift3"/>
    <w:uiPriority w:val="1"/>
    <w:rsid w:val="00A30A14"/>
    <w:rPr>
      <w:rFonts w:eastAsiaTheme="majorEastAsia" w:cstheme="majorBidi"/>
      <w:bCs/>
      <w:i/>
    </w:rPr>
  </w:style>
  <w:style w:type="character" w:customStyle="1" w:styleId="Overskrift4Tegn">
    <w:name w:val="Overskrift 4 Tegn"/>
    <w:basedOn w:val="Standardskrifttypeiafsnit"/>
    <w:link w:val="Overskrift4"/>
    <w:uiPriority w:val="1"/>
    <w:rsid w:val="00A30A14"/>
    <w:rPr>
      <w:rFonts w:eastAsiaTheme="majorEastAsia" w:cstheme="majorBidi"/>
      <w:bCs/>
      <w:i/>
      <w:iCs/>
      <w:color w:val="00005E" w:themeColor="accent2"/>
    </w:rPr>
  </w:style>
  <w:style w:type="character" w:customStyle="1" w:styleId="Overskrift5Tegn">
    <w:name w:val="Overskrift 5 Tegn"/>
    <w:basedOn w:val="Standardskrifttypeiafsnit"/>
    <w:link w:val="Overskrift5"/>
    <w:uiPriority w:val="1"/>
    <w:semiHidden/>
    <w:rsid w:val="00BA3AD8"/>
    <w:rPr>
      <w:rFonts w:eastAsiaTheme="majorEastAsia" w:cstheme="majorBidi"/>
      <w:i/>
      <w:color w:val="00005E" w:themeColor="accent2"/>
    </w:rPr>
  </w:style>
  <w:style w:type="character" w:customStyle="1" w:styleId="Overskrift6Tegn">
    <w:name w:val="Overskrift 6 Tegn"/>
    <w:basedOn w:val="Standardskrifttypeiafsnit"/>
    <w:link w:val="Overskrift6"/>
    <w:uiPriority w:val="1"/>
    <w:semiHidden/>
    <w:rsid w:val="00BA3AD8"/>
    <w:rPr>
      <w:rFonts w:eastAsiaTheme="majorEastAsia" w:cstheme="majorBidi"/>
      <w:i/>
      <w:iCs/>
      <w:color w:val="00005E" w:themeColor="accent2"/>
    </w:rPr>
  </w:style>
  <w:style w:type="character" w:customStyle="1" w:styleId="Overskrift7Tegn">
    <w:name w:val="Overskrift 7 Tegn"/>
    <w:basedOn w:val="Standardskrifttypeiafsnit"/>
    <w:link w:val="Overskrift7"/>
    <w:uiPriority w:val="1"/>
    <w:semiHidden/>
    <w:rsid w:val="00BA3AD8"/>
    <w:rPr>
      <w:rFonts w:eastAsiaTheme="majorEastAsia" w:cstheme="majorBidi"/>
      <w:i/>
      <w:iCs/>
      <w:color w:val="00005E" w:themeColor="accent2"/>
    </w:rPr>
  </w:style>
  <w:style w:type="character" w:customStyle="1" w:styleId="Overskrift8Tegn">
    <w:name w:val="Overskrift 8 Tegn"/>
    <w:basedOn w:val="Standardskrifttypeiafsnit"/>
    <w:link w:val="Overskrift8"/>
    <w:uiPriority w:val="1"/>
    <w:semiHidden/>
    <w:rsid w:val="00BA3AD8"/>
    <w:rPr>
      <w:rFonts w:eastAsiaTheme="majorEastAsia" w:cstheme="majorBidi"/>
      <w:i/>
      <w:color w:val="00005E" w:themeColor="accent2"/>
    </w:rPr>
  </w:style>
  <w:style w:type="character" w:customStyle="1" w:styleId="Overskrift9Tegn">
    <w:name w:val="Overskrift 9 Tegn"/>
    <w:basedOn w:val="Standardskrifttypeiafsnit"/>
    <w:link w:val="Overskrift9"/>
    <w:uiPriority w:val="1"/>
    <w:semiHidden/>
    <w:rsid w:val="00BA3AD8"/>
    <w:rPr>
      <w:rFonts w:eastAsiaTheme="majorEastAsia" w:cstheme="majorBidi"/>
      <w:i/>
      <w:iCs/>
      <w:color w:val="00005E" w:themeColor="accent2"/>
    </w:rPr>
  </w:style>
  <w:style w:type="paragraph" w:styleId="Markeringsbobletekst">
    <w:name w:val="Balloon Text"/>
    <w:basedOn w:val="Normal"/>
    <w:link w:val="MarkeringsbobletekstTegn"/>
    <w:uiPriority w:val="99"/>
    <w:semiHidden/>
    <w:rsid w:val="00BA3AD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3AD8"/>
    <w:rPr>
      <w:rFonts w:ascii="Tahoma" w:hAnsi="Tahoma" w:cs="Tahoma"/>
      <w:sz w:val="16"/>
      <w:szCs w:val="16"/>
    </w:rPr>
  </w:style>
  <w:style w:type="paragraph" w:styleId="Bloktekst">
    <w:name w:val="Block Text"/>
    <w:basedOn w:val="Normal"/>
    <w:uiPriority w:val="99"/>
    <w:semiHidden/>
    <w:rsid w:val="00BA3AD8"/>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BA3AD8"/>
    <w:rPr>
      <w:b/>
      <w:bCs/>
      <w:caps w:val="0"/>
      <w:smallCaps w:val="0"/>
      <w:spacing w:val="5"/>
    </w:rPr>
  </w:style>
  <w:style w:type="paragraph" w:styleId="Billedtekst">
    <w:name w:val="caption"/>
    <w:basedOn w:val="Normal"/>
    <w:next w:val="Normal"/>
    <w:uiPriority w:val="3"/>
    <w:semiHidden/>
    <w:rsid w:val="00BA3AD8"/>
    <w:rPr>
      <w:b/>
      <w:bCs/>
      <w:sz w:val="16"/>
    </w:rPr>
  </w:style>
  <w:style w:type="paragraph" w:customStyle="1" w:styleId="DocumentHeading">
    <w:name w:val="Document Heading"/>
    <w:basedOn w:val="Normal"/>
    <w:uiPriority w:val="6"/>
    <w:semiHidden/>
    <w:rsid w:val="00BA3AD8"/>
    <w:pPr>
      <w:spacing w:after="260" w:line="300" w:lineRule="atLeast"/>
    </w:pPr>
    <w:rPr>
      <w:b/>
      <w:sz w:val="22"/>
    </w:rPr>
  </w:style>
  <w:style w:type="paragraph" w:customStyle="1" w:styleId="DocumentName">
    <w:name w:val="Document Name"/>
    <w:basedOn w:val="Normal"/>
    <w:uiPriority w:val="8"/>
    <w:semiHidden/>
    <w:rsid w:val="00BA3AD8"/>
    <w:pPr>
      <w:spacing w:line="360" w:lineRule="atLeast"/>
    </w:pPr>
    <w:rPr>
      <w:b/>
      <w:caps/>
      <w:sz w:val="28"/>
    </w:rPr>
  </w:style>
  <w:style w:type="character" w:styleId="Slutnotehenvisning">
    <w:name w:val="endnote reference"/>
    <w:basedOn w:val="Standardskrifttypeiafsnit"/>
    <w:uiPriority w:val="21"/>
    <w:semiHidden/>
    <w:rsid w:val="00BA3AD8"/>
    <w:rPr>
      <w:vertAlign w:val="superscript"/>
    </w:rPr>
  </w:style>
  <w:style w:type="paragraph" w:styleId="Slutnotetekst">
    <w:name w:val="endnote text"/>
    <w:basedOn w:val="Normal"/>
    <w:link w:val="SlutnotetekstTegn"/>
    <w:uiPriority w:val="21"/>
    <w:semiHidden/>
    <w:rsid w:val="00BA3AD8"/>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BA3AD8"/>
    <w:rPr>
      <w:sz w:val="16"/>
    </w:rPr>
  </w:style>
  <w:style w:type="character" w:styleId="BesgtLink">
    <w:name w:val="FollowedHyperlink"/>
    <w:basedOn w:val="Standardskrifttypeiafsnit"/>
    <w:uiPriority w:val="21"/>
    <w:semiHidden/>
    <w:rsid w:val="00BA3AD8"/>
    <w:rPr>
      <w:color w:val="005EB8" w:themeColor="accent1"/>
      <w:u w:val="single"/>
    </w:rPr>
  </w:style>
  <w:style w:type="paragraph" w:styleId="Sidefod">
    <w:name w:val="footer"/>
    <w:basedOn w:val="Normal"/>
    <w:link w:val="SidefodTegn"/>
    <w:uiPriority w:val="21"/>
    <w:semiHidden/>
    <w:rsid w:val="002A4B7A"/>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A4B7A"/>
    <w:rPr>
      <w:noProof/>
      <w:color w:val="404040" w:themeColor="text1" w:themeTint="BF"/>
      <w:sz w:val="15"/>
    </w:rPr>
  </w:style>
  <w:style w:type="paragraph" w:styleId="Fodnotetekst">
    <w:name w:val="footnote text"/>
    <w:basedOn w:val="Normal"/>
    <w:link w:val="FodnotetekstTegn"/>
    <w:uiPriority w:val="21"/>
    <w:semiHidden/>
    <w:rsid w:val="00BA3AD8"/>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BA3AD8"/>
    <w:rPr>
      <w:sz w:val="16"/>
    </w:rPr>
  </w:style>
  <w:style w:type="paragraph" w:styleId="Sidehoved">
    <w:name w:val="header"/>
    <w:basedOn w:val="Normal"/>
    <w:link w:val="SidehovedTegn"/>
    <w:uiPriority w:val="21"/>
    <w:semiHidden/>
    <w:rsid w:val="00BA3AD8"/>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BA3AD8"/>
    <w:rPr>
      <w:sz w:val="16"/>
    </w:rPr>
  </w:style>
  <w:style w:type="character" w:styleId="Hyperlink">
    <w:name w:val="Hyperlink"/>
    <w:basedOn w:val="Standardskrifttypeiafsnit"/>
    <w:uiPriority w:val="99"/>
    <w:rsid w:val="00BA3AD8"/>
    <w:rPr>
      <w:color w:val="005EB8" w:themeColor="accent1"/>
      <w:u w:val="single"/>
    </w:rPr>
  </w:style>
  <w:style w:type="character" w:styleId="Kraftigfremhvning">
    <w:name w:val="Intense Emphasis"/>
    <w:basedOn w:val="Standardskrifttypeiafsnit"/>
    <w:uiPriority w:val="19"/>
    <w:semiHidden/>
    <w:rsid w:val="00BA3AD8"/>
    <w:rPr>
      <w:b/>
      <w:bCs/>
      <w:i/>
      <w:iCs/>
      <w:color w:val="auto"/>
    </w:rPr>
  </w:style>
  <w:style w:type="paragraph" w:styleId="Strktcitat">
    <w:name w:val="Intense Quote"/>
    <w:basedOn w:val="Normal"/>
    <w:next w:val="Normal"/>
    <w:link w:val="StrktcitatTegn"/>
    <w:uiPriority w:val="19"/>
    <w:semiHidden/>
    <w:rsid w:val="00BA3AD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A3AD8"/>
    <w:rPr>
      <w:b/>
      <w:bCs/>
      <w:i/>
      <w:iCs/>
    </w:rPr>
  </w:style>
  <w:style w:type="character" w:styleId="Kraftighenvisning">
    <w:name w:val="Intense Reference"/>
    <w:basedOn w:val="Standardskrifttypeiafsnit"/>
    <w:uiPriority w:val="99"/>
    <w:semiHidden/>
    <w:qFormat/>
    <w:rsid w:val="00BA3AD8"/>
    <w:rPr>
      <w:b/>
      <w:bCs/>
      <w:caps w:val="0"/>
      <w:smallCaps w:val="0"/>
      <w:color w:val="auto"/>
      <w:spacing w:val="5"/>
      <w:u w:val="single"/>
    </w:rPr>
  </w:style>
  <w:style w:type="paragraph" w:customStyle="1" w:styleId="Ledetekst">
    <w:name w:val="Ledetekst"/>
    <w:basedOn w:val="Normal"/>
    <w:uiPriority w:val="9"/>
    <w:semiHidden/>
    <w:rsid w:val="00BA3AD8"/>
    <w:pPr>
      <w:spacing w:line="240" w:lineRule="auto"/>
    </w:pPr>
    <w:rPr>
      <w:b/>
    </w:rPr>
  </w:style>
  <w:style w:type="paragraph" w:styleId="Opstilling-punkttegn">
    <w:name w:val="List Bullet"/>
    <w:basedOn w:val="Normal"/>
    <w:uiPriority w:val="2"/>
    <w:qFormat/>
    <w:rsid w:val="00BA3AD8"/>
    <w:pPr>
      <w:numPr>
        <w:numId w:val="22"/>
      </w:numPr>
      <w:contextualSpacing/>
    </w:pPr>
  </w:style>
  <w:style w:type="paragraph" w:styleId="Opstilling-talellerbogst">
    <w:name w:val="List Number"/>
    <w:basedOn w:val="Normal"/>
    <w:uiPriority w:val="2"/>
    <w:qFormat/>
    <w:rsid w:val="00BA3AD8"/>
    <w:pPr>
      <w:numPr>
        <w:numId w:val="23"/>
      </w:numPr>
      <w:contextualSpacing/>
    </w:pPr>
  </w:style>
  <w:style w:type="paragraph" w:styleId="Normalindrykning">
    <w:name w:val="Normal Indent"/>
    <w:basedOn w:val="Normal"/>
    <w:rsid w:val="00BA3AD8"/>
    <w:pPr>
      <w:ind w:left="1134"/>
    </w:pPr>
  </w:style>
  <w:style w:type="character" w:styleId="Sidetal">
    <w:name w:val="page number"/>
    <w:basedOn w:val="Standardskrifttypeiafsnit"/>
    <w:uiPriority w:val="21"/>
    <w:semiHidden/>
    <w:rsid w:val="00BA3AD8"/>
    <w:rPr>
      <w:sz w:val="15"/>
    </w:rPr>
  </w:style>
  <w:style w:type="character" w:styleId="Pladsholdertekst">
    <w:name w:val="Placeholder Text"/>
    <w:basedOn w:val="Standardskrifttypeiafsnit"/>
    <w:uiPriority w:val="99"/>
    <w:semiHidden/>
    <w:rsid w:val="00BA3AD8"/>
    <w:rPr>
      <w:color w:val="auto"/>
    </w:rPr>
  </w:style>
  <w:style w:type="paragraph" w:styleId="Citat">
    <w:name w:val="Quote"/>
    <w:basedOn w:val="Normal"/>
    <w:next w:val="Normal"/>
    <w:link w:val="CitatTegn"/>
    <w:uiPriority w:val="19"/>
    <w:semiHidden/>
    <w:rsid w:val="00BA3AD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BA3AD8"/>
    <w:rPr>
      <w:b/>
      <w:iCs/>
      <w:color w:val="000000" w:themeColor="text1"/>
    </w:rPr>
  </w:style>
  <w:style w:type="paragraph" w:styleId="Underskrift">
    <w:name w:val="Signature"/>
    <w:basedOn w:val="Normal"/>
    <w:link w:val="UnderskriftTegn"/>
    <w:uiPriority w:val="99"/>
    <w:semiHidden/>
    <w:rsid w:val="00BA3AD8"/>
    <w:pPr>
      <w:spacing w:line="240" w:lineRule="auto"/>
      <w:ind w:left="4252"/>
    </w:pPr>
  </w:style>
  <w:style w:type="character" w:customStyle="1" w:styleId="UnderskriftTegn">
    <w:name w:val="Underskrift Tegn"/>
    <w:basedOn w:val="Standardskrifttypeiafsnit"/>
    <w:link w:val="Underskrift"/>
    <w:uiPriority w:val="99"/>
    <w:semiHidden/>
    <w:rsid w:val="00BA3AD8"/>
  </w:style>
  <w:style w:type="character" w:styleId="Strk">
    <w:name w:val="Strong"/>
    <w:basedOn w:val="Standardskrifttypeiafsnit"/>
    <w:uiPriority w:val="19"/>
    <w:semiHidden/>
    <w:rsid w:val="00BA3AD8"/>
    <w:rPr>
      <w:b/>
      <w:bCs/>
    </w:rPr>
  </w:style>
  <w:style w:type="paragraph" w:styleId="Undertitel">
    <w:name w:val="Subtitle"/>
    <w:basedOn w:val="Normal"/>
    <w:next w:val="Normal"/>
    <w:link w:val="UndertitelTegn"/>
    <w:uiPriority w:val="9"/>
    <w:rsid w:val="00BA3AD8"/>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BA3AD8"/>
    <w:rPr>
      <w:rFonts w:eastAsiaTheme="majorEastAsia" w:cstheme="majorBidi"/>
      <w:iCs/>
      <w:sz w:val="26"/>
      <w:szCs w:val="24"/>
    </w:rPr>
  </w:style>
  <w:style w:type="character" w:styleId="Svagfremhvning">
    <w:name w:val="Subtle Emphasis"/>
    <w:basedOn w:val="Standardskrifttypeiafsnit"/>
    <w:uiPriority w:val="99"/>
    <w:semiHidden/>
    <w:qFormat/>
    <w:rsid w:val="00BA3AD8"/>
    <w:rPr>
      <w:i/>
      <w:iCs/>
      <w:color w:val="808080" w:themeColor="text1" w:themeTint="7F"/>
    </w:rPr>
  </w:style>
  <w:style w:type="character" w:styleId="Svaghenvisning">
    <w:name w:val="Subtle Reference"/>
    <w:basedOn w:val="Standardskrifttypeiafsnit"/>
    <w:uiPriority w:val="99"/>
    <w:semiHidden/>
    <w:qFormat/>
    <w:rsid w:val="00BA3AD8"/>
    <w:rPr>
      <w:caps w:val="0"/>
      <w:smallCaps w:val="0"/>
      <w:color w:val="auto"/>
      <w:u w:val="single"/>
    </w:rPr>
  </w:style>
  <w:style w:type="paragraph" w:customStyle="1" w:styleId="Tabel">
    <w:name w:val="Tabel"/>
    <w:uiPriority w:val="99"/>
    <w:rsid w:val="00BA3AD8"/>
    <w:pPr>
      <w:spacing w:before="40" w:after="40" w:line="240" w:lineRule="atLeast"/>
      <w:ind w:left="113" w:right="113"/>
    </w:pPr>
    <w:rPr>
      <w:sz w:val="16"/>
    </w:rPr>
  </w:style>
  <w:style w:type="paragraph" w:customStyle="1" w:styleId="Tabel-Tal">
    <w:name w:val="Tabel - Tal"/>
    <w:basedOn w:val="Tabel"/>
    <w:uiPriority w:val="4"/>
    <w:semiHidden/>
    <w:rsid w:val="00BA3AD8"/>
    <w:pPr>
      <w:jc w:val="right"/>
    </w:pPr>
  </w:style>
  <w:style w:type="paragraph" w:customStyle="1" w:styleId="Tabel-TalTotal">
    <w:name w:val="Tabel - Tal Total"/>
    <w:basedOn w:val="Tabel-Tal"/>
    <w:uiPriority w:val="4"/>
    <w:semiHidden/>
    <w:rsid w:val="00BA3AD8"/>
    <w:rPr>
      <w:b/>
    </w:rPr>
  </w:style>
  <w:style w:type="paragraph" w:customStyle="1" w:styleId="Tabel-Tekst">
    <w:name w:val="Tabel - Tekst"/>
    <w:basedOn w:val="Tabel"/>
    <w:uiPriority w:val="4"/>
    <w:semiHidden/>
    <w:rsid w:val="00BA3AD8"/>
  </w:style>
  <w:style w:type="paragraph" w:customStyle="1" w:styleId="Tabel-TekstTotal">
    <w:name w:val="Tabel - Tekst Total"/>
    <w:basedOn w:val="Tabel-Tekst"/>
    <w:uiPriority w:val="4"/>
    <w:semiHidden/>
    <w:rsid w:val="00BA3AD8"/>
    <w:rPr>
      <w:b/>
    </w:rPr>
  </w:style>
  <w:style w:type="table" w:styleId="Tabel-Gitter">
    <w:name w:val="Table Grid"/>
    <w:basedOn w:val="Tabel-Normal"/>
    <w:uiPriority w:val="59"/>
    <w:rsid w:val="00BA3A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samling">
    <w:name w:val="table of authorities"/>
    <w:basedOn w:val="Normal"/>
    <w:next w:val="Normal"/>
    <w:uiPriority w:val="10"/>
    <w:semiHidden/>
    <w:rsid w:val="00BA3AD8"/>
    <w:pPr>
      <w:ind w:right="567"/>
    </w:pPr>
  </w:style>
  <w:style w:type="paragraph" w:styleId="Listeoverfigurer">
    <w:name w:val="table of figures"/>
    <w:basedOn w:val="Normal"/>
    <w:next w:val="Normal"/>
    <w:uiPriority w:val="10"/>
    <w:semiHidden/>
    <w:rsid w:val="00BA3AD8"/>
    <w:pPr>
      <w:ind w:right="567"/>
    </w:pPr>
  </w:style>
  <w:style w:type="paragraph" w:customStyle="1" w:styleId="Template">
    <w:name w:val="Template"/>
    <w:uiPriority w:val="8"/>
    <w:semiHidden/>
    <w:rsid w:val="00BA3AD8"/>
    <w:rPr>
      <w:noProof/>
      <w:sz w:val="16"/>
    </w:rPr>
  </w:style>
  <w:style w:type="paragraph" w:customStyle="1" w:styleId="Template-Adresse">
    <w:name w:val="Template - Adresse"/>
    <w:basedOn w:val="Template"/>
    <w:uiPriority w:val="8"/>
    <w:semiHidden/>
    <w:rsid w:val="00BA3AD8"/>
    <w:pPr>
      <w:tabs>
        <w:tab w:val="left" w:pos="567"/>
      </w:tabs>
    </w:pPr>
  </w:style>
  <w:style w:type="paragraph" w:customStyle="1" w:styleId="Template-Dato">
    <w:name w:val="Template - Dato"/>
    <w:basedOn w:val="Template"/>
    <w:uiPriority w:val="8"/>
    <w:semiHidden/>
    <w:rsid w:val="00BA3AD8"/>
    <w:pPr>
      <w:spacing w:line="240" w:lineRule="atLeast"/>
    </w:pPr>
    <w:rPr>
      <w:sz w:val="18"/>
    </w:rPr>
  </w:style>
  <w:style w:type="paragraph" w:customStyle="1" w:styleId="Template-Phone">
    <w:name w:val="Template - Phone"/>
    <w:basedOn w:val="Template-Dato"/>
    <w:uiPriority w:val="99"/>
    <w:semiHidden/>
    <w:qFormat/>
    <w:rsid w:val="00BA3AD8"/>
    <w:pPr>
      <w:ind w:left="-102"/>
    </w:pPr>
  </w:style>
  <w:style w:type="paragraph" w:customStyle="1" w:styleId="Template-Virksomhedsnavn">
    <w:name w:val="Template - Virksomheds navn"/>
    <w:basedOn w:val="Template-Adresse"/>
    <w:next w:val="Template-Adresse"/>
    <w:uiPriority w:val="8"/>
    <w:semiHidden/>
    <w:rsid w:val="00BA3AD8"/>
    <w:pPr>
      <w:spacing w:line="270" w:lineRule="atLeast"/>
    </w:pPr>
    <w:rPr>
      <w:b/>
    </w:rPr>
  </w:style>
  <w:style w:type="paragraph" w:styleId="Titel">
    <w:name w:val="Title"/>
    <w:basedOn w:val="Normal"/>
    <w:next w:val="Normal"/>
    <w:link w:val="TitelTegn"/>
    <w:qFormat/>
    <w:rsid w:val="00BA3AD8"/>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BA3AD8"/>
    <w:rPr>
      <w:rFonts w:eastAsiaTheme="majorEastAsia" w:cstheme="majorBidi"/>
      <w:b/>
      <w:kern w:val="28"/>
      <w:sz w:val="48"/>
      <w:szCs w:val="52"/>
    </w:rPr>
  </w:style>
  <w:style w:type="paragraph" w:styleId="Citatoverskrift">
    <w:name w:val="toa heading"/>
    <w:basedOn w:val="Normal"/>
    <w:next w:val="Normal"/>
    <w:uiPriority w:val="10"/>
    <w:semiHidden/>
    <w:rsid w:val="00BA3AD8"/>
    <w:pPr>
      <w:spacing w:after="520" w:line="360" w:lineRule="atLeast"/>
    </w:pPr>
    <w:rPr>
      <w:rFonts w:eastAsiaTheme="majorEastAsia" w:cstheme="majorBidi"/>
      <w:b/>
      <w:bCs/>
      <w:sz w:val="28"/>
      <w:szCs w:val="24"/>
    </w:rPr>
  </w:style>
  <w:style w:type="paragraph" w:styleId="Indholdsfortegnelse1">
    <w:name w:val="toc 1"/>
    <w:basedOn w:val="Normal"/>
    <w:next w:val="Normal"/>
    <w:uiPriority w:val="39"/>
    <w:rsid w:val="00BA3AD8"/>
    <w:pPr>
      <w:ind w:right="567"/>
    </w:pPr>
    <w:rPr>
      <w:b/>
    </w:rPr>
  </w:style>
  <w:style w:type="paragraph" w:styleId="Indholdsfortegnelse2">
    <w:name w:val="toc 2"/>
    <w:basedOn w:val="Normal"/>
    <w:next w:val="Normal"/>
    <w:uiPriority w:val="39"/>
    <w:rsid w:val="00BA3AD8"/>
    <w:pPr>
      <w:ind w:right="567"/>
    </w:pPr>
  </w:style>
  <w:style w:type="paragraph" w:styleId="Indholdsfortegnelse3">
    <w:name w:val="toc 3"/>
    <w:basedOn w:val="Normal"/>
    <w:next w:val="Normal"/>
    <w:uiPriority w:val="9"/>
    <w:semiHidden/>
    <w:rsid w:val="00BA3AD8"/>
    <w:pPr>
      <w:ind w:right="567"/>
    </w:pPr>
  </w:style>
  <w:style w:type="paragraph" w:styleId="Indholdsfortegnelse4">
    <w:name w:val="toc 4"/>
    <w:basedOn w:val="Normal"/>
    <w:next w:val="Normal"/>
    <w:uiPriority w:val="9"/>
    <w:semiHidden/>
    <w:rsid w:val="00BA3AD8"/>
    <w:pPr>
      <w:ind w:right="567"/>
    </w:pPr>
  </w:style>
  <w:style w:type="paragraph" w:styleId="Indholdsfortegnelse5">
    <w:name w:val="toc 5"/>
    <w:basedOn w:val="Normal"/>
    <w:next w:val="Normal"/>
    <w:uiPriority w:val="9"/>
    <w:semiHidden/>
    <w:rsid w:val="00BA3AD8"/>
    <w:pPr>
      <w:ind w:right="567"/>
    </w:pPr>
  </w:style>
  <w:style w:type="paragraph" w:styleId="Indholdsfortegnelse6">
    <w:name w:val="toc 6"/>
    <w:basedOn w:val="Normal"/>
    <w:next w:val="Normal"/>
    <w:uiPriority w:val="9"/>
    <w:semiHidden/>
    <w:rsid w:val="00BA3AD8"/>
    <w:pPr>
      <w:ind w:right="567"/>
    </w:pPr>
  </w:style>
  <w:style w:type="paragraph" w:styleId="Indholdsfortegnelse7">
    <w:name w:val="toc 7"/>
    <w:basedOn w:val="Normal"/>
    <w:next w:val="Normal"/>
    <w:uiPriority w:val="9"/>
    <w:semiHidden/>
    <w:rsid w:val="00BA3AD8"/>
    <w:pPr>
      <w:ind w:right="567"/>
    </w:pPr>
  </w:style>
  <w:style w:type="paragraph" w:styleId="Indholdsfortegnelse8">
    <w:name w:val="toc 8"/>
    <w:basedOn w:val="Normal"/>
    <w:next w:val="Normal"/>
    <w:uiPriority w:val="9"/>
    <w:semiHidden/>
    <w:rsid w:val="00BA3AD8"/>
    <w:pPr>
      <w:ind w:right="567"/>
    </w:pPr>
  </w:style>
  <w:style w:type="paragraph" w:styleId="Indholdsfortegnelse9">
    <w:name w:val="toc 9"/>
    <w:basedOn w:val="Normal"/>
    <w:next w:val="Normal"/>
    <w:uiPriority w:val="9"/>
    <w:semiHidden/>
    <w:rsid w:val="00BA3AD8"/>
    <w:pPr>
      <w:ind w:right="567"/>
    </w:pPr>
  </w:style>
  <w:style w:type="paragraph" w:styleId="Overskrift">
    <w:name w:val="TOC Heading"/>
    <w:basedOn w:val="Overskrift1"/>
    <w:next w:val="Normal"/>
    <w:uiPriority w:val="9"/>
    <w:semiHidden/>
    <w:rsid w:val="00BA3AD8"/>
    <w:pPr>
      <w:spacing w:before="0" w:after="520" w:line="360" w:lineRule="atLeast"/>
      <w:outlineLvl w:val="9"/>
    </w:pPr>
    <w:rPr>
      <w:sz w:val="28"/>
    </w:rPr>
  </w:style>
  <w:style w:type="table" w:customStyle="1" w:styleId="Vejdirektoratet">
    <w:name w:val="Vejdirektoratet"/>
    <w:basedOn w:val="Tabel-Normal"/>
    <w:uiPriority w:val="99"/>
    <w:rsid w:val="00BA3AD8"/>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0005E" w:themeColor="accent2"/>
          <w:insideH w:val="single" w:sz="4" w:space="0" w:color="00005E" w:themeColor="accent2"/>
        </w:tcBorders>
      </w:tcPr>
    </w:tblStylePr>
    <w:tblStylePr w:type="band2Horz">
      <w:pPr>
        <w:wordWrap/>
        <w:spacing w:beforeLines="0" w:before="68" w:beforeAutospacing="0" w:afterLines="0" w:after="96" w:afterAutospacing="0" w:line="240" w:lineRule="auto"/>
      </w:pPr>
      <w:tblPr/>
      <w:tcPr>
        <w:tcBorders>
          <w:bottom w:val="single" w:sz="4" w:space="0" w:color="00005E" w:themeColor="accent2"/>
          <w:insideH w:val="single" w:sz="4" w:space="0" w:color="00005E" w:themeColor="accent2"/>
        </w:tcBorders>
      </w:tcPr>
    </w:tblStylePr>
    <w:tblStylePr w:type="nwCell">
      <w:rPr>
        <w:color w:val="FFFFFF" w:themeColor="background1"/>
      </w:rPr>
    </w:tblStylePr>
  </w:style>
  <w:style w:type="table" w:customStyle="1" w:styleId="Typografi1">
    <w:name w:val="Typografi1"/>
    <w:basedOn w:val="Tabel-Normal"/>
    <w:uiPriority w:val="99"/>
    <w:rsid w:val="006824F4"/>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paragraph" w:styleId="Listeafsnit">
    <w:name w:val="List Paragraph"/>
    <w:basedOn w:val="Normal"/>
    <w:uiPriority w:val="99"/>
    <w:semiHidden/>
    <w:qFormat/>
    <w:rsid w:val="006824F4"/>
    <w:pPr>
      <w:ind w:left="720"/>
      <w:contextualSpacing/>
    </w:pPr>
  </w:style>
  <w:style w:type="paragraph" w:customStyle="1" w:styleId="forklarendetekst">
    <w:name w:val="forklarende tekst"/>
    <w:basedOn w:val="Normal"/>
    <w:rsid w:val="00550B76"/>
    <w:pPr>
      <w:spacing w:line="240" w:lineRule="auto"/>
    </w:pPr>
    <w:rPr>
      <w:rFonts w:eastAsia="Times New Roman" w:cs="Times New Roman"/>
      <w:sz w:val="16"/>
      <w:lang w:eastAsia="da-DK"/>
    </w:rPr>
  </w:style>
  <w:style w:type="paragraph" w:styleId="Korrektur">
    <w:name w:val="Revision"/>
    <w:hidden/>
    <w:uiPriority w:val="99"/>
    <w:semiHidden/>
    <w:rsid w:val="00C45DC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CFF7C5B7B1440F9ACF4C5C1BEEC6BE"/>
        <w:category>
          <w:name w:val="Generelt"/>
          <w:gallery w:val="placeholder"/>
        </w:category>
        <w:types>
          <w:type w:val="bbPlcHdr"/>
        </w:types>
        <w:behaviors>
          <w:behavior w:val="content"/>
        </w:behaviors>
        <w:guid w:val="{B994CE2F-6C73-41F8-8A82-E4022C130981}"/>
      </w:docPartPr>
      <w:docPartBody>
        <w:p w:rsidR="0069573B" w:rsidRDefault="006667AF" w:rsidP="006667AF">
          <w:pPr>
            <w:pStyle w:val="F5CFF7C5B7B1440F9ACF4C5C1BEEC6BE"/>
          </w:pPr>
          <w:r>
            <w:rPr>
              <w:rStyle w:val="Pladsholdertekst"/>
              <w:color w:val="FF0000"/>
            </w:rPr>
            <w:t>Titel</w:t>
          </w:r>
        </w:p>
      </w:docPartBody>
    </w:docPart>
    <w:docPart>
      <w:docPartPr>
        <w:name w:val="3687EA4EFF174F2F8659BAA26D5CD4AC"/>
        <w:category>
          <w:name w:val="Generelt"/>
          <w:gallery w:val="placeholder"/>
        </w:category>
        <w:types>
          <w:type w:val="bbPlcHdr"/>
        </w:types>
        <w:behaviors>
          <w:behavior w:val="content"/>
        </w:behaviors>
        <w:guid w:val="{D8C8A1EB-6E51-436B-B3F8-25CB21D97C9F}"/>
      </w:docPartPr>
      <w:docPartBody>
        <w:p w:rsidR="0069573B" w:rsidRDefault="006667AF" w:rsidP="006667AF">
          <w:pPr>
            <w:pStyle w:val="3687EA4EFF174F2F8659BAA26D5CD4AC"/>
          </w:pPr>
          <w:r w:rsidRPr="00CB2765">
            <w:rPr>
              <w:rStyle w:val="Pladsholdertekst"/>
              <w:color w:val="FF0000"/>
            </w:rPr>
            <w:t>For hvem gælder dokumentet?</w:t>
          </w:r>
        </w:p>
      </w:docPartBody>
    </w:docPart>
    <w:docPart>
      <w:docPartPr>
        <w:name w:val="1C52A68E4323483A9A6119EBC11D28F8"/>
        <w:category>
          <w:name w:val="Generelt"/>
          <w:gallery w:val="placeholder"/>
        </w:category>
        <w:types>
          <w:type w:val="bbPlcHdr"/>
        </w:types>
        <w:behaviors>
          <w:behavior w:val="content"/>
        </w:behaviors>
        <w:guid w:val="{79D19DBF-EDC5-4F04-8801-5EF360087F6A}"/>
      </w:docPartPr>
      <w:docPartBody>
        <w:p w:rsidR="0069573B" w:rsidRDefault="006667AF" w:rsidP="006667AF">
          <w:pPr>
            <w:pStyle w:val="1C52A68E4323483A9A6119EBC11D28F8"/>
          </w:pPr>
          <w:r w:rsidRPr="00CB2765">
            <w:rPr>
              <w:rStyle w:val="Pladsholdertekst"/>
              <w:color w:val="FF0000"/>
            </w:rPr>
            <w:t>Hvor gælder dokumentet?</w:t>
          </w:r>
        </w:p>
      </w:docPartBody>
    </w:docPart>
    <w:docPart>
      <w:docPartPr>
        <w:name w:val="E621A268264A496D9021BF811BA3D365"/>
        <w:category>
          <w:name w:val="Generelt"/>
          <w:gallery w:val="placeholder"/>
        </w:category>
        <w:types>
          <w:type w:val="bbPlcHdr"/>
        </w:types>
        <w:behaviors>
          <w:behavior w:val="content"/>
        </w:behaviors>
        <w:guid w:val="{69272744-310D-43D2-974D-F5A1834CC06C}"/>
      </w:docPartPr>
      <w:docPartBody>
        <w:p w:rsidR="0069573B" w:rsidRDefault="006667AF" w:rsidP="006667AF">
          <w:pPr>
            <w:pStyle w:val="E621A268264A496D9021BF811BA3D365"/>
          </w:pPr>
          <w:r w:rsidRPr="008E7F6B">
            <w:rPr>
              <w:rStyle w:val="Pladsholdertekst"/>
              <w:color w:val="FF0000"/>
            </w:rPr>
            <w:t>Forkortelse/begreb/titel</w:t>
          </w:r>
        </w:p>
      </w:docPartBody>
    </w:docPart>
    <w:docPart>
      <w:docPartPr>
        <w:name w:val="D26A60F17F5F441F9FA3CC27BD994D9A"/>
        <w:category>
          <w:name w:val="Generelt"/>
          <w:gallery w:val="placeholder"/>
        </w:category>
        <w:types>
          <w:type w:val="bbPlcHdr"/>
        </w:types>
        <w:behaviors>
          <w:behavior w:val="content"/>
        </w:behaviors>
        <w:guid w:val="{6DA74016-6EA8-456A-B8FB-F01E52D42FE2}"/>
      </w:docPartPr>
      <w:docPartBody>
        <w:p w:rsidR="0069573B" w:rsidRDefault="006667AF" w:rsidP="006667AF">
          <w:pPr>
            <w:pStyle w:val="D26A60F17F5F441F9FA3CC27BD994D9A"/>
          </w:pPr>
          <w:r w:rsidRPr="008E7F6B">
            <w:rPr>
              <w:rStyle w:val="Pladsholdertekst"/>
              <w:color w:val="FF0000"/>
            </w:rPr>
            <w:t>Forkortelse/begreb/titel</w:t>
          </w:r>
        </w:p>
      </w:docPartBody>
    </w:docPart>
    <w:docPart>
      <w:docPartPr>
        <w:name w:val="165C1855CFE34C80A486C203369A0657"/>
        <w:category>
          <w:name w:val="Generelt"/>
          <w:gallery w:val="placeholder"/>
        </w:category>
        <w:types>
          <w:type w:val="bbPlcHdr"/>
        </w:types>
        <w:behaviors>
          <w:behavior w:val="content"/>
        </w:behaviors>
        <w:guid w:val="{163987A0-AD82-4EF9-BC7F-8ED4630660DD}"/>
      </w:docPartPr>
      <w:docPartBody>
        <w:p w:rsidR="0069573B" w:rsidRDefault="006667AF" w:rsidP="006667AF">
          <w:pPr>
            <w:pStyle w:val="165C1855CFE34C80A486C203369A0657"/>
          </w:pPr>
          <w:r w:rsidRPr="008E7F6B">
            <w:rPr>
              <w:rStyle w:val="Pladsholdertekst"/>
              <w:color w:val="FF0000"/>
            </w:rPr>
            <w:t>Forkortelse/begreb/titel</w:t>
          </w:r>
        </w:p>
      </w:docPartBody>
    </w:docPart>
    <w:docPart>
      <w:docPartPr>
        <w:name w:val="E18C5827E2914B89BE0E2921858776C8"/>
        <w:category>
          <w:name w:val="Generelt"/>
          <w:gallery w:val="placeholder"/>
        </w:category>
        <w:types>
          <w:type w:val="bbPlcHdr"/>
        </w:types>
        <w:behaviors>
          <w:behavior w:val="content"/>
        </w:behaviors>
        <w:guid w:val="{86D00D36-EBF7-45F0-91C2-B842110F9C22}"/>
      </w:docPartPr>
      <w:docPartBody>
        <w:p w:rsidR="0069573B" w:rsidRDefault="006667AF" w:rsidP="006667AF">
          <w:pPr>
            <w:pStyle w:val="E18C5827E2914B89BE0E2921858776C8"/>
          </w:pPr>
          <w:r w:rsidRPr="008E7F6B">
            <w:rPr>
              <w:rStyle w:val="Pladsholdertekst"/>
              <w:color w:val="FF0000"/>
            </w:rPr>
            <w:t>Forkortelse/begreb/titel</w:t>
          </w:r>
        </w:p>
      </w:docPartBody>
    </w:docPart>
    <w:docPart>
      <w:docPartPr>
        <w:name w:val="C4173B2989324CD4955505019744F6CC"/>
        <w:category>
          <w:name w:val="Generelt"/>
          <w:gallery w:val="placeholder"/>
        </w:category>
        <w:types>
          <w:type w:val="bbPlcHdr"/>
        </w:types>
        <w:behaviors>
          <w:behavior w:val="content"/>
        </w:behaviors>
        <w:guid w:val="{01891F79-39B3-4FD6-B824-4E5C31A737E9}"/>
      </w:docPartPr>
      <w:docPartBody>
        <w:p w:rsidR="0069573B" w:rsidRDefault="006667AF" w:rsidP="006667AF">
          <w:pPr>
            <w:pStyle w:val="C4173B2989324CD4955505019744F6CC"/>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AEF5CEA91DAD4D3B8B78F9F5E516E503"/>
        <w:category>
          <w:name w:val="Generelt"/>
          <w:gallery w:val="placeholder"/>
        </w:category>
        <w:types>
          <w:type w:val="bbPlcHdr"/>
        </w:types>
        <w:behaviors>
          <w:behavior w:val="content"/>
        </w:behaviors>
        <w:guid w:val="{2D525892-6D53-40F9-ADF1-A9E8BAB2BDA4}"/>
      </w:docPartPr>
      <w:docPartBody>
        <w:p w:rsidR="0069573B" w:rsidRDefault="006667AF" w:rsidP="006667AF">
          <w:pPr>
            <w:pStyle w:val="AEF5CEA91DAD4D3B8B78F9F5E516E503"/>
          </w:pPr>
          <w:r w:rsidRPr="00ED26AB">
            <w:rPr>
              <w:rStyle w:val="Pladsholdertekst"/>
              <w:color w:val="FF0000"/>
              <w:sz w:val="16"/>
              <w:szCs w:val="16"/>
            </w:rPr>
            <w:t>Dato</w:t>
          </w:r>
        </w:p>
      </w:docPartBody>
    </w:docPart>
    <w:docPart>
      <w:docPartPr>
        <w:name w:val="5466D727375B467790559C077568D6D1"/>
        <w:category>
          <w:name w:val="Generelt"/>
          <w:gallery w:val="placeholder"/>
        </w:category>
        <w:types>
          <w:type w:val="bbPlcHdr"/>
        </w:types>
        <w:behaviors>
          <w:behavior w:val="content"/>
        </w:behaviors>
        <w:guid w:val="{207D88BE-6818-41E8-B609-C896B57A7D7F}"/>
      </w:docPartPr>
      <w:docPartBody>
        <w:p w:rsidR="0069573B" w:rsidRDefault="006667AF" w:rsidP="006667AF">
          <w:pPr>
            <w:pStyle w:val="5466D727375B467790559C077568D6D1"/>
          </w:pPr>
          <w:r w:rsidRPr="00ED26AB">
            <w:rPr>
              <w:rStyle w:val="Pladsholdertekst"/>
              <w:color w:val="FF0000"/>
              <w:sz w:val="16"/>
              <w:szCs w:val="16"/>
            </w:rPr>
            <w:t>xx-yy / Netværksnavn</w:t>
          </w:r>
        </w:p>
      </w:docPartBody>
    </w:docPart>
    <w:docPart>
      <w:docPartPr>
        <w:name w:val="AE4A9A3712BC4DE7B1E3003EFEACA85C"/>
        <w:category>
          <w:name w:val="Generelt"/>
          <w:gallery w:val="placeholder"/>
        </w:category>
        <w:types>
          <w:type w:val="bbPlcHdr"/>
        </w:types>
        <w:behaviors>
          <w:behavior w:val="content"/>
        </w:behaviors>
        <w:guid w:val="{C0D7F7ED-1C04-438A-9A2A-689196FF41C7}"/>
      </w:docPartPr>
      <w:docPartBody>
        <w:p w:rsidR="0069573B" w:rsidRDefault="006667AF" w:rsidP="006667AF">
          <w:pPr>
            <w:pStyle w:val="AE4A9A3712BC4DE7B1E3003EFEACA85C"/>
          </w:pPr>
          <w:r w:rsidRPr="00511FD4">
            <w:rPr>
              <w:rStyle w:val="Pladsholdertekst"/>
              <w:color w:val="FF0000"/>
              <w:sz w:val="16"/>
              <w:szCs w:val="16"/>
            </w:rPr>
            <w:t>Jf. KLS opbygning</w:t>
          </w:r>
        </w:p>
      </w:docPartBody>
    </w:docPart>
    <w:docPart>
      <w:docPartPr>
        <w:name w:val="DFD641DC120D4BF8975F174C6454B32B"/>
        <w:category>
          <w:name w:val="Generelt"/>
          <w:gallery w:val="placeholder"/>
        </w:category>
        <w:types>
          <w:type w:val="bbPlcHdr"/>
        </w:types>
        <w:behaviors>
          <w:behavior w:val="content"/>
        </w:behaviors>
        <w:guid w:val="{47CEBD42-8A6A-4EF1-9B8E-7B20F9E8F2E5}"/>
      </w:docPartPr>
      <w:docPartBody>
        <w:p w:rsidR="0069573B" w:rsidRDefault="006667AF" w:rsidP="006667AF">
          <w:pPr>
            <w:pStyle w:val="DFD641DC120D4BF8975F174C6454B32B"/>
          </w:pPr>
          <w:r w:rsidRPr="00511FD4">
            <w:rPr>
              <w:rStyle w:val="Pladsholdertekst"/>
              <w:color w:val="FF0000"/>
              <w:sz w:val="16"/>
              <w:szCs w:val="16"/>
            </w:rPr>
            <w:t>Mdr. og år</w:t>
          </w:r>
        </w:p>
      </w:docPartBody>
    </w:docPart>
    <w:docPart>
      <w:docPartPr>
        <w:name w:val="7BB2D0F597C84ECCA0EEE8C33BE79685"/>
        <w:category>
          <w:name w:val="Generelt"/>
          <w:gallery w:val="placeholder"/>
        </w:category>
        <w:types>
          <w:type w:val="bbPlcHdr"/>
        </w:types>
        <w:behaviors>
          <w:behavior w:val="content"/>
        </w:behaviors>
        <w:guid w:val="{C9C716D0-812E-4781-A584-D6B845EC3DE1}"/>
      </w:docPartPr>
      <w:docPartBody>
        <w:p w:rsidR="0069573B" w:rsidRDefault="006667AF" w:rsidP="006667AF">
          <w:pPr>
            <w:pStyle w:val="7BB2D0F597C84ECCA0EEE8C33BE79685"/>
          </w:pPr>
          <w:r>
            <w:rPr>
              <w:rStyle w:val="Pladsholdertekst"/>
              <w:color w:val="FF0000"/>
              <w:sz w:val="16"/>
              <w:szCs w:val="16"/>
            </w:rPr>
            <w:t>Intern</w:t>
          </w:r>
        </w:p>
      </w:docPartBody>
    </w:docPart>
    <w:docPart>
      <w:docPartPr>
        <w:name w:val="11BAFBC244A1433EADA68F621A8B7C4A"/>
        <w:category>
          <w:name w:val="Generelt"/>
          <w:gallery w:val="placeholder"/>
        </w:category>
        <w:types>
          <w:type w:val="bbPlcHdr"/>
        </w:types>
        <w:behaviors>
          <w:behavior w:val="content"/>
        </w:behaviors>
        <w:guid w:val="{EF4A5467-33BC-4B0E-8EC5-F6D39BCE9A95}"/>
      </w:docPartPr>
      <w:docPartBody>
        <w:p w:rsidR="0069573B" w:rsidRDefault="006667AF" w:rsidP="006667AF">
          <w:pPr>
            <w:pStyle w:val="11BAFBC244A1433EADA68F621A8B7C4A"/>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3F812EA0E2114EEF9CD64DDA51C63227"/>
        <w:category>
          <w:name w:val="Generelt"/>
          <w:gallery w:val="placeholder"/>
        </w:category>
        <w:types>
          <w:type w:val="bbPlcHdr"/>
        </w:types>
        <w:behaviors>
          <w:behavior w:val="content"/>
        </w:behaviors>
        <w:guid w:val="{77F24C14-F52E-4CD9-9D33-FA31B721101F}"/>
      </w:docPartPr>
      <w:docPartBody>
        <w:p w:rsidR="0069573B" w:rsidRDefault="006667AF" w:rsidP="006667AF">
          <w:pPr>
            <w:pStyle w:val="3F812EA0E2114EEF9CD64DDA51C63227"/>
          </w:pPr>
          <w:r>
            <w:rPr>
              <w:rStyle w:val="Pladsholdertekst"/>
              <w:color w:val="FF0000"/>
              <w:sz w:val="16"/>
              <w:szCs w:val="16"/>
            </w:rPr>
            <w:t>11/2222-3</w:t>
          </w:r>
        </w:p>
      </w:docPartBody>
    </w:docPart>
    <w:docPart>
      <w:docPartPr>
        <w:name w:val="75DC3915C8594EE7AD489A39194047C6"/>
        <w:category>
          <w:name w:val="Generelt"/>
          <w:gallery w:val="placeholder"/>
        </w:category>
        <w:types>
          <w:type w:val="bbPlcHdr"/>
        </w:types>
        <w:behaviors>
          <w:behavior w:val="content"/>
        </w:behaviors>
        <w:guid w:val="{5D610363-52FC-4A0D-A2DE-0F949BC719D4}"/>
      </w:docPartPr>
      <w:docPartBody>
        <w:p w:rsidR="0069573B" w:rsidRDefault="006667AF" w:rsidP="006667AF">
          <w:pPr>
            <w:pStyle w:val="75DC3915C8594EE7AD489A39194047C6"/>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0283E6FA3DB645DD8F9C235BA37DB8DB"/>
        <w:category>
          <w:name w:val="Generelt"/>
          <w:gallery w:val="placeholder"/>
        </w:category>
        <w:types>
          <w:type w:val="bbPlcHdr"/>
        </w:types>
        <w:behaviors>
          <w:behavior w:val="content"/>
        </w:behaviors>
        <w:guid w:val="{78F75F6A-34C5-499B-9F0D-0FAB0B0768EB}"/>
      </w:docPartPr>
      <w:docPartBody>
        <w:p w:rsidR="0069573B" w:rsidRDefault="006667AF" w:rsidP="006667AF">
          <w:pPr>
            <w:pStyle w:val="0283E6FA3DB645DD8F9C235BA37DB8DB"/>
          </w:pPr>
          <w:r w:rsidRPr="008E7F6B">
            <w:rPr>
              <w:rStyle w:val="Pladsholdertekst"/>
              <w:color w:val="FF0000"/>
            </w:rPr>
            <w:t>Forkortelse/begreb/titel</w:t>
          </w:r>
        </w:p>
      </w:docPartBody>
    </w:docPart>
    <w:docPart>
      <w:docPartPr>
        <w:name w:val="7027FEBC6F424350B1BFFAA8DDBE762B"/>
        <w:category>
          <w:name w:val="Generelt"/>
          <w:gallery w:val="placeholder"/>
        </w:category>
        <w:types>
          <w:type w:val="bbPlcHdr"/>
        </w:types>
        <w:behaviors>
          <w:behavior w:val="content"/>
        </w:behaviors>
        <w:guid w:val="{6DD4B77F-D3AE-4435-9ACC-F06EE7E97FE4}"/>
      </w:docPartPr>
      <w:docPartBody>
        <w:p w:rsidR="00452EB5" w:rsidRDefault="00452EB5" w:rsidP="00452EB5">
          <w:pPr>
            <w:pStyle w:val="7027FEBC6F424350B1BFFAA8DDBE762B"/>
          </w:pPr>
          <w:r w:rsidRPr="00A324D5">
            <w:rPr>
              <w:rStyle w:val="Pladsholdertekst"/>
            </w:rPr>
            <w:t>Click or tap here to enter text.</w:t>
          </w:r>
        </w:p>
      </w:docPartBody>
    </w:docPart>
    <w:docPart>
      <w:docPartPr>
        <w:name w:val="84D78390E0094B0DADD7DE5D17988350"/>
        <w:category>
          <w:name w:val="Generelt"/>
          <w:gallery w:val="placeholder"/>
        </w:category>
        <w:types>
          <w:type w:val="bbPlcHdr"/>
        </w:types>
        <w:behaviors>
          <w:behavior w:val="content"/>
        </w:behaviors>
        <w:guid w:val="{8B41EB86-75A5-4D24-8574-E852B6B0C715}"/>
      </w:docPartPr>
      <w:docPartBody>
        <w:p w:rsidR="00452EB5" w:rsidRDefault="00452EB5" w:rsidP="00452EB5">
          <w:pPr>
            <w:pStyle w:val="84D78390E0094B0DADD7DE5D17988350"/>
          </w:pPr>
          <w:r w:rsidRPr="0017365B">
            <w:rPr>
              <w:rStyle w:val="Pladsholdertekst"/>
            </w:rPr>
            <w:t>Click or tap here to enter text.</w:t>
          </w:r>
        </w:p>
      </w:docPartBody>
    </w:docPart>
    <w:docPart>
      <w:docPartPr>
        <w:name w:val="56F7849C0A5A4934B8AE2F2C4BAFC9EE"/>
        <w:category>
          <w:name w:val="Generelt"/>
          <w:gallery w:val="placeholder"/>
        </w:category>
        <w:types>
          <w:type w:val="bbPlcHdr"/>
        </w:types>
        <w:behaviors>
          <w:behavior w:val="content"/>
        </w:behaviors>
        <w:guid w:val="{7454B951-F3EA-4CAC-9508-9DC30F544DEB}"/>
      </w:docPartPr>
      <w:docPartBody>
        <w:p w:rsidR="00452EB5" w:rsidRDefault="00452EB5" w:rsidP="00452EB5">
          <w:pPr>
            <w:pStyle w:val="56F7849C0A5A4934B8AE2F2C4BAFC9EE"/>
          </w:pPr>
          <w:r w:rsidRPr="00A324D5">
            <w:rPr>
              <w:rStyle w:val="Pladsholdertekst"/>
            </w:rPr>
            <w:t>Click or tap here to enter text.</w:t>
          </w:r>
        </w:p>
      </w:docPartBody>
    </w:docPart>
    <w:docPart>
      <w:docPartPr>
        <w:name w:val="56DD9426164043BEBD247604EC83DCE1"/>
        <w:category>
          <w:name w:val="Generelt"/>
          <w:gallery w:val="placeholder"/>
        </w:category>
        <w:types>
          <w:type w:val="bbPlcHdr"/>
        </w:types>
        <w:behaviors>
          <w:behavior w:val="content"/>
        </w:behaviors>
        <w:guid w:val="{DF497383-CC1B-4F3F-AC47-385552BE9F1C}"/>
      </w:docPartPr>
      <w:docPartBody>
        <w:p w:rsidR="00452EB5" w:rsidRDefault="00452EB5" w:rsidP="00452EB5">
          <w:pPr>
            <w:pStyle w:val="56DD9426164043BEBD247604EC83DCE1"/>
          </w:pPr>
          <w:r w:rsidRPr="00026B7E">
            <w:rPr>
              <w:rStyle w:val="Pladsholdertekst"/>
            </w:rPr>
            <w:t>Click here to enter text.</w:t>
          </w:r>
        </w:p>
      </w:docPartBody>
    </w:docPart>
    <w:docPart>
      <w:docPartPr>
        <w:name w:val="93EFCB417F1349B1B4F3D4126FA76CE4"/>
        <w:category>
          <w:name w:val="Generelt"/>
          <w:gallery w:val="placeholder"/>
        </w:category>
        <w:types>
          <w:type w:val="bbPlcHdr"/>
        </w:types>
        <w:behaviors>
          <w:behavior w:val="content"/>
        </w:behaviors>
        <w:guid w:val="{EB6BDF1D-CDD9-4BAF-8E02-984C93BB4A09}"/>
      </w:docPartPr>
      <w:docPartBody>
        <w:p w:rsidR="00452EB5" w:rsidRDefault="00452EB5" w:rsidP="00452EB5">
          <w:pPr>
            <w:pStyle w:val="93EFCB417F1349B1B4F3D4126FA76CE4"/>
          </w:pPr>
          <w:r>
            <w:rPr>
              <w:rStyle w:val="Pladsholdertekst"/>
              <w:lang w:val="en-US"/>
            </w:rPr>
            <w:t>T-Email</w:t>
          </w:r>
        </w:p>
      </w:docPartBody>
    </w:docPart>
    <w:docPart>
      <w:docPartPr>
        <w:name w:val="55D7D047D4704C718C338DFBCFD70459"/>
        <w:category>
          <w:name w:val="Generelt"/>
          <w:gallery w:val="placeholder"/>
        </w:category>
        <w:types>
          <w:type w:val="bbPlcHdr"/>
        </w:types>
        <w:behaviors>
          <w:behavior w:val="content"/>
        </w:behaviors>
        <w:guid w:val="{A31A9675-5D73-4AC6-9191-BC12CB65E443}"/>
      </w:docPartPr>
      <w:docPartBody>
        <w:p w:rsidR="00452EB5" w:rsidRDefault="00452EB5" w:rsidP="00452EB5">
          <w:pPr>
            <w:pStyle w:val="55D7D047D4704C718C338DFBCFD70459"/>
          </w:pPr>
          <w:r>
            <w:t>T-Telefon</w:t>
          </w:r>
        </w:p>
      </w:docPartBody>
    </w:docPart>
    <w:docPart>
      <w:docPartPr>
        <w:name w:val="3F4191C58BDB4BA5B74B9352757B0044"/>
        <w:category>
          <w:name w:val="Generelt"/>
          <w:gallery w:val="placeholder"/>
        </w:category>
        <w:types>
          <w:type w:val="bbPlcHdr"/>
        </w:types>
        <w:behaviors>
          <w:behavior w:val="content"/>
        </w:behaviors>
        <w:guid w:val="{996505B2-3888-477B-B48E-85909F2A17A9}"/>
      </w:docPartPr>
      <w:docPartBody>
        <w:p w:rsidR="00452EB5" w:rsidRDefault="00452EB5" w:rsidP="00452EB5">
          <w:pPr>
            <w:pStyle w:val="3F4191C58BDB4BA5B74B9352757B0044"/>
          </w:pPr>
          <w:r w:rsidRPr="00A324D5">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196746"/>
    <w:rsid w:val="001A5E4A"/>
    <w:rsid w:val="001A772C"/>
    <w:rsid w:val="001F6B18"/>
    <w:rsid w:val="002276CA"/>
    <w:rsid w:val="002424B9"/>
    <w:rsid w:val="002B0871"/>
    <w:rsid w:val="00324242"/>
    <w:rsid w:val="00353563"/>
    <w:rsid w:val="00360822"/>
    <w:rsid w:val="003D2BEA"/>
    <w:rsid w:val="004104A0"/>
    <w:rsid w:val="00430716"/>
    <w:rsid w:val="00452EB5"/>
    <w:rsid w:val="0047200A"/>
    <w:rsid w:val="00516DC7"/>
    <w:rsid w:val="00536935"/>
    <w:rsid w:val="00544073"/>
    <w:rsid w:val="00545904"/>
    <w:rsid w:val="00550399"/>
    <w:rsid w:val="00603887"/>
    <w:rsid w:val="006667AF"/>
    <w:rsid w:val="0069573B"/>
    <w:rsid w:val="00695C9D"/>
    <w:rsid w:val="006E1D85"/>
    <w:rsid w:val="006F03D7"/>
    <w:rsid w:val="00702B36"/>
    <w:rsid w:val="00705F20"/>
    <w:rsid w:val="00706BB5"/>
    <w:rsid w:val="0073012F"/>
    <w:rsid w:val="00754C4D"/>
    <w:rsid w:val="007A2548"/>
    <w:rsid w:val="00857E14"/>
    <w:rsid w:val="00896F7E"/>
    <w:rsid w:val="008E0D29"/>
    <w:rsid w:val="00945ADA"/>
    <w:rsid w:val="00987DA5"/>
    <w:rsid w:val="009A1B20"/>
    <w:rsid w:val="00A06E01"/>
    <w:rsid w:val="00AA0FDD"/>
    <w:rsid w:val="00B704B4"/>
    <w:rsid w:val="00C52AD7"/>
    <w:rsid w:val="00CB6FFD"/>
    <w:rsid w:val="00CD1E7D"/>
    <w:rsid w:val="00CF1AEA"/>
    <w:rsid w:val="00D00F08"/>
    <w:rsid w:val="00D156BA"/>
    <w:rsid w:val="00D21F9C"/>
    <w:rsid w:val="00D2748A"/>
    <w:rsid w:val="00D3268F"/>
    <w:rsid w:val="00D82F36"/>
    <w:rsid w:val="00DC3C39"/>
    <w:rsid w:val="00DF6AA5"/>
    <w:rsid w:val="00E1722E"/>
    <w:rsid w:val="00E565B0"/>
    <w:rsid w:val="00ED2A49"/>
    <w:rsid w:val="00EE3BF6"/>
    <w:rsid w:val="00F61A21"/>
    <w:rsid w:val="00F61BE4"/>
    <w:rsid w:val="00FA69D6"/>
    <w:rsid w:val="00FF3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52EB5"/>
    <w:rPr>
      <w:color w:val="auto"/>
    </w:rPr>
  </w:style>
  <w:style w:type="paragraph" w:customStyle="1" w:styleId="F5CFF7C5B7B1440F9ACF4C5C1BEEC6BE">
    <w:name w:val="F5CFF7C5B7B1440F9ACF4C5C1BEEC6BE"/>
    <w:rsid w:val="006667AF"/>
    <w:pPr>
      <w:spacing w:after="160" w:line="259" w:lineRule="auto"/>
    </w:pPr>
  </w:style>
  <w:style w:type="paragraph" w:customStyle="1" w:styleId="3687EA4EFF174F2F8659BAA26D5CD4AC">
    <w:name w:val="3687EA4EFF174F2F8659BAA26D5CD4AC"/>
    <w:rsid w:val="006667AF"/>
    <w:pPr>
      <w:spacing w:after="160" w:line="259" w:lineRule="auto"/>
    </w:pPr>
  </w:style>
  <w:style w:type="paragraph" w:customStyle="1" w:styleId="1C52A68E4323483A9A6119EBC11D28F8">
    <w:name w:val="1C52A68E4323483A9A6119EBC11D28F8"/>
    <w:rsid w:val="006667AF"/>
    <w:pPr>
      <w:spacing w:after="160" w:line="259" w:lineRule="auto"/>
    </w:pPr>
  </w:style>
  <w:style w:type="paragraph" w:customStyle="1" w:styleId="E621A268264A496D9021BF811BA3D365">
    <w:name w:val="E621A268264A496D9021BF811BA3D365"/>
    <w:rsid w:val="006667AF"/>
    <w:pPr>
      <w:spacing w:after="160" w:line="259" w:lineRule="auto"/>
    </w:pPr>
  </w:style>
  <w:style w:type="paragraph" w:customStyle="1" w:styleId="D26A60F17F5F441F9FA3CC27BD994D9A">
    <w:name w:val="D26A60F17F5F441F9FA3CC27BD994D9A"/>
    <w:rsid w:val="006667AF"/>
    <w:pPr>
      <w:spacing w:after="160" w:line="259" w:lineRule="auto"/>
    </w:pPr>
  </w:style>
  <w:style w:type="paragraph" w:customStyle="1" w:styleId="165C1855CFE34C80A486C203369A0657">
    <w:name w:val="165C1855CFE34C80A486C203369A0657"/>
    <w:rsid w:val="006667AF"/>
    <w:pPr>
      <w:spacing w:after="160" w:line="259" w:lineRule="auto"/>
    </w:pPr>
  </w:style>
  <w:style w:type="paragraph" w:customStyle="1" w:styleId="E18C5827E2914B89BE0E2921858776C8">
    <w:name w:val="E18C5827E2914B89BE0E2921858776C8"/>
    <w:rsid w:val="006667AF"/>
    <w:pPr>
      <w:spacing w:after="160" w:line="259" w:lineRule="auto"/>
    </w:pPr>
  </w:style>
  <w:style w:type="paragraph" w:customStyle="1" w:styleId="C4173B2989324CD4955505019744F6CC">
    <w:name w:val="C4173B2989324CD4955505019744F6CC"/>
    <w:rsid w:val="006667AF"/>
    <w:pPr>
      <w:spacing w:after="160" w:line="259" w:lineRule="auto"/>
    </w:pPr>
  </w:style>
  <w:style w:type="paragraph" w:customStyle="1" w:styleId="AEF5CEA91DAD4D3B8B78F9F5E516E503">
    <w:name w:val="AEF5CEA91DAD4D3B8B78F9F5E516E503"/>
    <w:rsid w:val="006667AF"/>
    <w:pPr>
      <w:spacing w:after="160" w:line="259" w:lineRule="auto"/>
    </w:pPr>
  </w:style>
  <w:style w:type="paragraph" w:customStyle="1" w:styleId="5466D727375B467790559C077568D6D1">
    <w:name w:val="5466D727375B467790559C077568D6D1"/>
    <w:rsid w:val="006667AF"/>
    <w:pPr>
      <w:spacing w:after="160" w:line="259" w:lineRule="auto"/>
    </w:pPr>
  </w:style>
  <w:style w:type="paragraph" w:customStyle="1" w:styleId="AE4A9A3712BC4DE7B1E3003EFEACA85C">
    <w:name w:val="AE4A9A3712BC4DE7B1E3003EFEACA85C"/>
    <w:rsid w:val="006667AF"/>
    <w:pPr>
      <w:spacing w:after="160" w:line="259" w:lineRule="auto"/>
    </w:pPr>
  </w:style>
  <w:style w:type="paragraph" w:customStyle="1" w:styleId="DFD641DC120D4BF8975F174C6454B32B">
    <w:name w:val="DFD641DC120D4BF8975F174C6454B32B"/>
    <w:rsid w:val="006667AF"/>
    <w:pPr>
      <w:spacing w:after="160" w:line="259" w:lineRule="auto"/>
    </w:pPr>
  </w:style>
  <w:style w:type="paragraph" w:customStyle="1" w:styleId="7BB2D0F597C84ECCA0EEE8C33BE79685">
    <w:name w:val="7BB2D0F597C84ECCA0EEE8C33BE79685"/>
    <w:rsid w:val="006667AF"/>
    <w:pPr>
      <w:spacing w:after="160" w:line="259" w:lineRule="auto"/>
    </w:pPr>
  </w:style>
  <w:style w:type="paragraph" w:customStyle="1" w:styleId="11BAFBC244A1433EADA68F621A8B7C4A">
    <w:name w:val="11BAFBC244A1433EADA68F621A8B7C4A"/>
    <w:rsid w:val="006667AF"/>
    <w:pPr>
      <w:spacing w:after="160" w:line="259" w:lineRule="auto"/>
    </w:pPr>
  </w:style>
  <w:style w:type="paragraph" w:customStyle="1" w:styleId="3F812EA0E2114EEF9CD64DDA51C63227">
    <w:name w:val="3F812EA0E2114EEF9CD64DDA51C63227"/>
    <w:rsid w:val="006667AF"/>
    <w:pPr>
      <w:spacing w:after="160" w:line="259" w:lineRule="auto"/>
    </w:pPr>
  </w:style>
  <w:style w:type="paragraph" w:customStyle="1" w:styleId="75DC3915C8594EE7AD489A39194047C6">
    <w:name w:val="75DC3915C8594EE7AD489A39194047C6"/>
    <w:rsid w:val="006667AF"/>
    <w:pPr>
      <w:spacing w:after="160" w:line="259" w:lineRule="auto"/>
    </w:pPr>
  </w:style>
  <w:style w:type="paragraph" w:customStyle="1" w:styleId="0283E6FA3DB645DD8F9C235BA37DB8DB">
    <w:name w:val="0283E6FA3DB645DD8F9C235BA37DB8DB"/>
    <w:rsid w:val="006667AF"/>
    <w:pPr>
      <w:spacing w:after="160" w:line="259" w:lineRule="auto"/>
    </w:pPr>
  </w:style>
  <w:style w:type="paragraph" w:customStyle="1" w:styleId="7027FEBC6F424350B1BFFAA8DDBE762B">
    <w:name w:val="7027FEBC6F424350B1BFFAA8DDBE762B"/>
    <w:rsid w:val="00452EB5"/>
    <w:pPr>
      <w:spacing w:after="160" w:line="259" w:lineRule="auto"/>
    </w:pPr>
    <w:rPr>
      <w:kern w:val="2"/>
      <w14:ligatures w14:val="standardContextual"/>
    </w:rPr>
  </w:style>
  <w:style w:type="paragraph" w:customStyle="1" w:styleId="84D78390E0094B0DADD7DE5D17988350">
    <w:name w:val="84D78390E0094B0DADD7DE5D17988350"/>
    <w:rsid w:val="00452EB5"/>
    <w:pPr>
      <w:spacing w:after="160" w:line="259" w:lineRule="auto"/>
    </w:pPr>
    <w:rPr>
      <w:kern w:val="2"/>
      <w14:ligatures w14:val="standardContextual"/>
    </w:rPr>
  </w:style>
  <w:style w:type="paragraph" w:customStyle="1" w:styleId="56F7849C0A5A4934B8AE2F2C4BAFC9EE">
    <w:name w:val="56F7849C0A5A4934B8AE2F2C4BAFC9EE"/>
    <w:rsid w:val="00452EB5"/>
    <w:pPr>
      <w:spacing w:after="160" w:line="259" w:lineRule="auto"/>
    </w:pPr>
    <w:rPr>
      <w:kern w:val="2"/>
      <w14:ligatures w14:val="standardContextual"/>
    </w:rPr>
  </w:style>
  <w:style w:type="paragraph" w:customStyle="1" w:styleId="56DD9426164043BEBD247604EC83DCE1">
    <w:name w:val="56DD9426164043BEBD247604EC83DCE1"/>
    <w:rsid w:val="00452EB5"/>
    <w:pPr>
      <w:spacing w:after="160" w:line="259" w:lineRule="auto"/>
    </w:pPr>
    <w:rPr>
      <w:kern w:val="2"/>
      <w14:ligatures w14:val="standardContextual"/>
    </w:rPr>
  </w:style>
  <w:style w:type="paragraph" w:customStyle="1" w:styleId="93EFCB417F1349B1B4F3D4126FA76CE4">
    <w:name w:val="93EFCB417F1349B1B4F3D4126FA76CE4"/>
    <w:rsid w:val="00452EB5"/>
    <w:pPr>
      <w:spacing w:after="160" w:line="259" w:lineRule="auto"/>
    </w:pPr>
    <w:rPr>
      <w:kern w:val="2"/>
      <w14:ligatures w14:val="standardContextual"/>
    </w:rPr>
  </w:style>
  <w:style w:type="paragraph" w:customStyle="1" w:styleId="55D7D047D4704C718C338DFBCFD70459">
    <w:name w:val="55D7D047D4704C718C338DFBCFD70459"/>
    <w:rsid w:val="00452EB5"/>
    <w:pPr>
      <w:spacing w:after="160" w:line="259" w:lineRule="auto"/>
    </w:pPr>
    <w:rPr>
      <w:kern w:val="2"/>
      <w14:ligatures w14:val="standardContextual"/>
    </w:rPr>
  </w:style>
  <w:style w:type="paragraph" w:customStyle="1" w:styleId="3F4191C58BDB4BA5B74B9352757B0044">
    <w:name w:val="3F4191C58BDB4BA5B74B9352757B0044"/>
    <w:rsid w:val="00452EB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t VD">
      <a:dk1>
        <a:srgbClr val="000000"/>
      </a:dk1>
      <a:lt1>
        <a:srgbClr val="FFFFFF"/>
      </a:lt1>
      <a:dk2>
        <a:srgbClr val="FCC349"/>
      </a:dk2>
      <a:lt2>
        <a:srgbClr val="9BD7F7"/>
      </a:lt2>
      <a:accent1>
        <a:srgbClr val="005EB8"/>
      </a:accent1>
      <a:accent2>
        <a:srgbClr val="00005E"/>
      </a:accent2>
      <a:accent3>
        <a:srgbClr val="0ABAE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ype":"richTextContentControl","id":"dfa93492-1051-49f9-a93a-1226345a7552","elementConfiguration":{"visibility":{"action":"delete","binding":"Form.DocumentTitle","operator":"equals","compareValue":"false"},"disableUpdates":false,"type":"group"}},{"type":"richTextContentControl","id":"7e0cab57-021f-421b-a9a5-7e6500aa9dbf","elementConfiguration":{"binding":"Translations.Date","removeAndKeepContent":false,"disableUpdates":false,"type":"text"}},{"type":"richTextContentControl","id":"81559456-a774-42a5-96f3-46567c3bc693","elementConfiguration":{"format":"{{DateFormats.GeneralDate}}","binding":"Form.Date","removeAndKeepContent":false,"disableUpdates":false,"type":"date"}},{"type":"richTextContentControl","id":"c0308a84-7918-419e-8eea-20eaf031cdca","elementConfiguration":{"binding":"Translations.Contact","removeAndKeepContent":false,"disableUpdates":false,"type":"text"}},{"type":"richTextContentControl","id":"c26a6e6a-f6d0-4280-9b72-14e619c6b3d5","elementConfiguration":{"visibility":{"action":"hide","binding":"Form.SagsbehandlerInfo.SagsbehandlerInfo","operator":"notEquals","compareValue":"360"},"disableUpdates":false,"type":"group"}},{"type":"richTextContentControl","id":"557fa5d7-28f9-460a-b4ab-7b6068a88cf1","elementConfiguration":{"binding":"UserProfile.Name","visibility":{"action":"hide","binding":"Form.SagsbehandlerInfo.SagsbehandlerInfo","operator":"notEquals","compareValue":"Templafy"},"removeAndKeepContent":false,"disableUpdates":false,"type":"text"}},{"type":"richTextContentControl","id":"0e9cc342-cbcd-43de-b4eb-bf96fdac2c14","elementConfiguration":{"binding":"Translations.Mail","removeAndKeepContent":false,"disableUpdates":false,"type":"text"}},{"type":"richTextContentControl","id":"b98f52fe-ba32-4d23-a841-da504ce0c3a9","elementConfiguration":{"visibility":{"action":"hide","binding":"Form.SagsbehandlerInfo.SagsbehandlerInfo","operator":"notEquals","compareValue":"360"},"disableUpdates":false,"type":"group"}},{"type":"richTextContentControl","id":"6679d50f-bafd-45e4-856f-bf3b21a751f5","elementConfiguration":{"binding":"UserProfile.Email","visibility":{"action":"hide","binding":"Form.SagsbehandlerInfo.SagsbehandlerInfo","operator":"notEquals","compareValue":"Templafy"},"removeAndKeepContent":false,"disableUpdates":false,"type":"text"}},{"type":"richTextContentControl","id":"52d06f32-2e95-420e-a8d5-4a18adb746f4","elementConfiguration":{"binding":"Translations.Phone","removeAndKeepContent":false,"disableUpdates":false,"type":"text"}},{"type":"richTextContentControl","id":"7502b71c-78b0-44f0-b13f-5af8c95d3ed3","elementConfiguration":{"visibility":{"action":"hide","binding":"Form.SagsbehandlerInfo.SagsbehandlerInfo","operator":"notEquals","compareValue":"360"},"disableUpdates":false,"type":"group"}},{"type":"richTextContentControl","id":"371b16fd-5026-4e9a-b1db-02aabc4a807e","elementConfiguration":{"binding":"UserProfile.DirectPhone","visibility":{"action":"hide","binding":"Form.SagsbehandlerInfo.SagsbehandlerInfo","operator":"notEquals","compareValue":"Templafy"},"removeAndKeepContent":false,"disableUpdates":false,"type":"text"}},{"type":"richTextContentControl","id":"98b993ef-3f77-481b-a6d4-558384516c02","elementConfiguration":{"binding":"Translations.Document","removeAndKeepContent":false,"disableUpdates":false,"type":"text"}},{"type":"richTextContentControl","id":"eabe0af4-393b-4c63-80b8-539c4399c412","elementConfiguration":{"visibility":{"action":"hide","binding":"Form.ThreeSixtyOrTemplafy.Source360","operator":"equals","compareValue":"false"},"disableUpdates":false,"type":"group"}},{"type":"richTextContentControl","id":"224715a0-efe7-4750-8ea7-53891b7e55e7","elementConfiguration":{"binding":"Translations.Page","removeAndKeepContent":false,"disableUpdates":false,"type":"text"}},{"type":"richTextContentControl","id":"3c9ec7cb-e27a-4523-886a-4996f15c70d5","elementConfiguration":{"binding":"UserProfile.Office.Company","removeAndKeepContent":false,"disableUpdates":false,"type":"text"}},{"type":"richTextContentControl","id":"d13d8c99-7946-4179-9017-5ecadbed4e63","elementConfiguration":{"binding":"UserProfile.Office.Address","removeAndKeepContent":false,"disableUpdates":false,"type":"text"}},{"type":"richTextContentControl","id":"35ce0874-ec27-4dce-9967-ffb3a6caa06e","elementConfiguration":{"visibility":{"action":"hide","binding":"UserProfile.Office.Phone","operator":"equals","compareValue":""},"disableUpdates":false,"type":"group"}},{"type":"richTextContentControl","id":"be12fadf-d878-414f-8cbe-59bb5708698b","elementConfiguration":{"binding":"Translations.Phone","removeAndKeepContent":false,"disableUpdates":false,"type":"text"}},{"type":"richTextContentControl","id":"aefd2c71-9ba8-4e50-8314-26e02ee5be63","elementConfiguration":{"binding":"UserProfile.Office.Phone","removeAndKeepContent":false,"disableUpdates":false,"type":"text"}},{"type":"richTextContentControl","id":"081685aa-7c93-4935-9a66-163ff3ad1fae","elementConfiguration":{"binding":"UserProfile.Office.Email","removeAndKeepContent":false,"disableUpdates":false,"type":"text"}},{"type":"richTextContentControl","id":"486c2c13-ad9a-4560-8644-5f290684ea9a","elementConfiguration":{"binding":"UserProfile.Office.Web","removeAndKeepContent":false,"disableUpdates":false,"type":"text"}},{"type":"richTextContentControl","id":"75e84bc2-e6bc-4904-9f9f-e69ba0cc8523","elementConfiguration":{"visibility":{"action":"hide","binding":"UserProfile.Office.Se","operator":"equals","compareValue":""},"disableUpdates":false,"type":"group"}},{"type":"richTextContentControl","id":"3d7a98ea-68c8-4a1a-9d80-9fbe45011a71","elementConfiguration":{"binding":"Translations.SE","removeAndKeepContent":false,"disableUpdates":false,"type":"text"}},{"type":"richTextContentControl","id":"416e488b-2248-4b9b-83be-83f383293e05","elementConfiguration":{"binding":"UserProfile.Office.Se","removeAndKeepContent":false,"disableUpdates":false,"type":"text"}},{"type":"richTextContentControl","id":"3626b38e-0433-4f86-8b4c-ca79ffba0845","elementConfiguration":{"visibility":{"action":"hide","binding":"UserProfile.Office.Ean","operator":"equals","compareValue":""},"disableUpdates":false,"type":"group"}},{"type":"richTextContentControl","id":"fb8a9376-9a8f-45b2-b26d-921416837219","elementConfiguration":{"binding":"Translations.EAN","removeAndKeepContent":false,"disableUpdates":false,"type":"text"}},{"type":"richTextContentControl","id":"3d2b80d3-0a4e-4bbd-ab72-6a9d4dba9eff","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100,"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3.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fullyQualifiedName":"ThreeSixtyOrTemplafy"},{"defaultValue":"true","helpTexts":{"prefix":"","postfix":""},"spacing":{},"type":"checkBox","name":"DocumentTitle","label":"Anvend 360 dokumenttitel","fullyQualifiedName":"DocumentTitle"}],"formDataEntries":[{"name":"Date","value":"lLV1AIcm7NG4YxtU2jprEQ=="},{"name":"SagsbehandlerInfo","value":"0Q5MTsgLvLPz/tY1hLFrLA=="},{"name":"ThreeSixtyOrTemplafy","value":"0Q5MTsgLvLPz/tY1hLFrLA=="},{"name":"DocumentTitle","value":"+Qo1T/LLVDnOLsBoMJ0QAQ=="}]}]]></TemplafyFormConfiguration>
</file>

<file path=customXml/item4.xml><?xml version="1.0" encoding="utf-8"?>
<gbs:GrowBusinessDocument xmlns:gbs="http://www.software-innovation.no/growBusinessDocument" gbs:officeVersion="2007" gbs:sourceId="3601151" gbs:entity="Document" gbs:templateDesignerVersion="3.1 F">
  <gbs:DocumentNumber gbs:loadFromGrowBusiness="OnEdit" gbs:saveInGrowBusiness="False" gbs:connected="true" gbs:recno="" gbs:entity="" gbs:datatype="string" gbs:key="10000" gbs:removeContentControl="0">13/19167-6</gbs:DocumentNumber>
  <gbs:OurRef.DirectLine gbs:loadFromGrowBusiness="OnEdit" gbs:saveInGrowBusiness="False" gbs:connected="true" gbs:recno="" gbs:entity="" gbs:datatype="string" gbs:key="10001" gbs:removeContentControl="0">+45 7244 2461</gbs:OurRef.DirectLine>
  <gbs:DocumentDate gbs:loadFromGrowBusiness="OnEdit" gbs:saveInGrowBusiness="False" gbs:connected="true" gbs:recno="" gbs:entity="" gbs:datatype="date" gbs:key="10002" gbs:removeContentControl="0">2023-02-06T00:00:00</gbs:DocumentDate>
  <gbs:ToActivityContact.Name gbs:loadFromGrowBusiness="OnProduce" gbs:saveInGrowBusiness="False" gbs:connected="true" gbs:recno="" gbs:entity="" gbs:datatype="string" gbs:key="10003" gbs:removeContentControl="2">DT-EOM-ANV Anlæg Vest</gbs:ToActivityContact.Name>
  <gbs:ToActivityContact.ToContact.ToContacts.ToContactCompany.ToCompany.Name2 gbs:loadFromGrowBusiness="OnProduce" gbs:saveInGrowBusiness="False" gbs:connected="true" gbs:recno="" gbs:entity="" gbs:datatype="string" gbs:key="10004" gbs:removeContentControl="1">
  </gbs:ToActivityContact.ToContact.ToContacts.ToContactCompany.ToCompany.Name2>
  <gbs:ToActivityContact.Address gbs:loadFromGrowBusiness="OnProduce" gbs:saveInGrowBusiness="False" gbs:connected="true" gbs:recno="" gbs:entity="" gbs:datatype="string" gbs:key="10005">
  </gbs:ToActivityContact.Address>
  <gbs:ToActivityContact.Zip gbs:loadFromGrowBusiness="OnProduce" gbs:saveInGrowBusiness="False" gbs:connected="true" gbs:recno="" gbs:entity="" gbs:datatype="string" gbs:key="10006" gbs:removeContentControl="2">
  </gbs:ToActivityContact.Zip>
  <gbs:ToActivityContact.Name2 gbs:loadFromGrowBusiness="OnProduce" gbs:saveInGrowBusiness="False" gbs:connected="true" gbs:recno="" gbs:entity="" gbs:datatype="string" gbs:key="10007" gbs:label="Att: " gbs:removeContentControl="2">Dorthe Hessellund Hansen</gbs:ToActivityContact.Name2>
  <gbs:OurRef.Name gbs:loadFromGrowBusiness="OnProduce" gbs:saveInGrowBusiness="False" gbs:connected="true" gbs:recno="" gbs:entity="" gbs:datatype="string" gbs:key="10008" gbs:removeContentControl="2">Dorthe Hessellund Hansen</gbs:OurRef.Name>
  <gbs:OurRef.Name gbs:loadFromGrowBusiness="OnEdit" gbs:saveInGrowBusiness="False" gbs:connected="true" gbs:recno="" gbs:entity="" gbs:datatype="string" gbs:key="10009" gbs:removeContentControl="0">Dorthe Hessellund Hansen</gbs:OurRef.Name>
  <gbs:OurRef.E-mail gbs:loadFromGrowBusiness="OnEdit" gbs:saveInGrowBusiness="False" gbs:connected="true" gbs:recno="" gbs:entity="" gbs:datatype="string" gbs:key="10010" gbs:removeContentControl="0">dhh@vd.dk</gbs:OurRef.E-mail>
  <gbs:OurRef.Title gbs:loadFromGrowBusiness="OnProduce" gbs:saveInGrowBusiness="False" gbs:connected="true" gbs:recno="" gbs:entity="" gbs:datatype="string" gbs:key="10011">Akademiingeniør</gbs:OurRef.Title>
  <gbs:Title gbs:loadFromGrowBusiness="OnProduce" gbs:saveInGrowBusiness="False" gbs:connected="true" gbs:recno="" gbs:entity="" gbs:datatype="string" gbs:key="10012">UDKAST Paradigmer, som SAB SOS henviser til</gbs:Title>
  <gbs:ToActivityContact.Email gbs:loadFromGrowBusiness="OnProduce" gbs:saveInGrowBusiness="False" gbs:connected="true" gbs:recno="" gbs:entity="" gbs:datatype="string" gbs:key="10013">dhh@vd.dk</gbs:ToActivityContact.Email>
  <gbs:OurRef.CF_Tjenestested.Vej gbs:loadFromGrowBusiness="OnEdit" gbs:saveInGrowBusiness="False" gbs:connected="true" gbs:recno="" gbs:entity="" gbs:datatype="note" gbs:key="10014" gbs:removeContentControl="0">Thomas Helsteds Vej 11</gbs:OurRef.CF_Tjenestested.Vej>
  <gbs:OurRef.CF_Tjenestested.Postnr gbs:loadFromGrowBusiness="OnEdit" gbs:saveInGrowBusiness="False" gbs:connected="true" gbs:recno="" gbs:entity="" gbs:datatype="note" gbs:key="10015" gbs:removeContentControl="0">8660</gbs:OurRef.CF_Tjenestested.Postnr>
  <gbs:OurRef.CF_Tjenestested.By gbs:loadFromGrowBusiness="OnEdit" gbs:saveInGrowBusiness="False" gbs:connected="true" gbs:recno="" gbs:entity="" gbs:datatype="note" gbs:key="10016" gbs:removeContentControl="0">Skanderborg</gbs:OurRef.CF_Tjenestested.By>
  <gbs:OurRef.CF_Tjenestested.TelefonUK gbs:loadFromGrowBusiness="OnEdit" gbs:saveInGrowBusiness="False" gbs:connected="true" gbs:recno="" gbs:entity="" gbs:datatype="note" gbs:key="10017" gbs:removeContentControl="0">+45 7244 3333</gbs:OurRef.CF_Tjenestested.TelefonUK>
</gbs:GrowBusinessDocument>
</file>

<file path=customXml/item5.xml><?xml version="1.0" encoding="utf-8"?>
<p:properties xmlns:p="http://schemas.microsoft.com/office/2006/metadata/properties" xmlns:xsi="http://www.w3.org/2001/XMLSchema-instance" xmlns:pc="http://schemas.microsoft.com/office/infopath/2007/PartnerControls">
  <documentManagement>
    <Dato xmlns="afd25b5e-0b94-407e-b6ce-bc559fafadad">2024-04-23T22:00:00+00:00</Dato>
    <VDNotificationDate xmlns="a0b24de8-fcf7-4d58-85f7-905b0fe5bb89">2026-12-30T23:00:00+00:00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Entreprisestyring og Myndighed</TermName>
          <TermId xmlns="http://schemas.microsoft.com/office/infopath/2007/PartnerControls">4fb1cdd6-3dca-410b-813c-8a55bd0a9f41</TermId>
        </TermInfo>
      </Terms>
    </VDAfdelingTaxHTField>
    <TaxCatchAllLabel xmlns="a0b24de8-fcf7-4d58-85f7-905b0fe5bb89" xsi:nil="true"/>
    <TaxCatchAll xmlns="a0b24de8-fcf7-4d58-85f7-905b0fe5bb89">
      <Value>602</Value>
      <Value>464</Value>
    </TaxCatchAll>
    <Rev_x002e__x0020_dato xmlns="afd25b5e-0b94-407e-b6ce-bc559fafadad" xsi:nil="true"/>
    <Templafyelement xmlns="afd25b5e-0b94-407e-b6ce-bc559fafadad">false</Templafyelement>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 xsi:nil="true"/>
    <VDContentOwner xmlns="a0b24de8-fcf7-4d58-85f7-905b0fe5bb89">
      <UserInfo>
        <DisplayName>Søren Andersen</DisplayName>
        <AccountId>47</AccountId>
        <AccountType/>
      </UserInfo>
    </VDContentOwner>
    <Bemærkninger xmlns="a0b24de8-fcf7-4d58-85f7-905b0fe5bb89" xsi:nil="true"/>
    <Dokumentyper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KvalikontrolES</TermName>
          <TermId xmlns="http://schemas.microsoft.com/office/infopath/2007/PartnerControls">7f5001a9-b04f-4ec0-8e9e-73223c0a55c7</TermId>
        </TermInfo>
      </Terms>
    </VDProcesTaxHTField>
    <Dokumenttype xmlns="a0b24de8-fcf7-4d58-85f7-905b0fe5bb89">Paradigme</Dokumenttype>
    <Opdateringsstatus xmlns="afd25b5e-0b94-407e-b6ce-bc559fafadad">Opdateret - Nyt Layout</Opdateringsstatus>
    <Indholdsansvarlig xmlns="a0b24de8-fcf7-4d58-85f7-905b0fe5bb89">
      <UserInfo>
        <DisplayName>Dorthe Hessellund Hansen</DisplayName>
        <AccountId>69</AccountId>
        <AccountType/>
      </UserInfo>
    </Indholdsansvarlig>
    <Netværksformand xmlns="a0b24de8-fcf7-4d58-85f7-905b0fe5bb89">
      <UserInfo>
        <DisplayName/>
        <AccountId xsi:nil="true"/>
        <AccountType/>
      </UserInfo>
    </Netværksformand>
    <Dok_x002e_nr_x002e_ xmlns="afd25b5e-0b94-407e-b6ce-bc559fafadad">13/19167-4</Dok_x002e_nr_x002e_>
    <VDRevisionInterval xmlns="a0b24de8-fcf7-4d58-85f7-905b0fe5bb89" xsi:nil="true"/>
    <Dokumentansvarligenhed xmlns="afd25b5e-0b94-407e-b6ce-bc559fafada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5" ma:contentTypeDescription="Opret et nyt dokument." ma:contentTypeScope="" ma:versionID="c55f5f453a6af33d619455b75ef57372">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861139419bba4f922d4df0c7b2c305a9"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Opdateringsstatus"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ma:displayName="360 dokumentnummer" ma:format="Dropdown" ma:internalName="Dok_x002e_nr_x002e_" ma:readOnly="false">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Templafy element" ma:default="0" ma:description="Angiver om dokumentet er et Templafy element. Valgfri kolonne." ma:format="Dropdown" ma:internalName="Templafyelement" ma:readOnly="false">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Opdateringsstatus" ma:index="42" nillable="true" ma:displayName="Opdateringsstatus (VT1)" ma:description="Status på opdatering af links, layout, forkortelser" ma:format="Dropdown" ma:internalName="Opdateringsstatus">
      <xsd:simpleType>
        <xsd:restriction base="dms:Choice">
          <xsd:enumeration value="Opdateret - Nyt Layout"/>
          <xsd:enumeration value="Opdateret - Gl. Layout"/>
          <xsd:enumeration value="Ikke Opdateret"/>
          <xsd:enumeration value="Ændres Ikke"/>
        </xsd:restriction>
      </xsd:simpleType>
    </xsd:element>
    <xsd:element name="lcf76f155ced4ddcb4097134ff3c332f" ma:index="44"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543B8-9355-4672-A0AB-A6D4873C6B95}">
  <ds:schemaRefs>
    <ds:schemaRef ds:uri="http://schemas.microsoft.com/sharepoint/v3/contenttype/forms"/>
  </ds:schemaRefs>
</ds:datastoreItem>
</file>

<file path=customXml/itemProps2.xml><?xml version="1.0" encoding="utf-8"?>
<ds:datastoreItem xmlns:ds="http://schemas.openxmlformats.org/officeDocument/2006/customXml" ds:itemID="{27A4F7FD-1D9E-4D3A-B868-0A6E3F57F8E1}">
  <ds:schemaRefs/>
</ds:datastoreItem>
</file>

<file path=customXml/itemProps3.xml><?xml version="1.0" encoding="utf-8"?>
<ds:datastoreItem xmlns:ds="http://schemas.openxmlformats.org/officeDocument/2006/customXml" ds:itemID="{A1A736C3-19F0-4D0A-9003-D55C43BEFB3A}">
  <ds:schemaRefs/>
</ds:datastoreItem>
</file>

<file path=customXml/itemProps4.xml><?xml version="1.0" encoding="utf-8"?>
<ds:datastoreItem xmlns:ds="http://schemas.openxmlformats.org/officeDocument/2006/customXml" ds:itemID="{5CF1A21B-FFB5-4288-9EBE-02250259A60D}">
  <ds:schemaRefs>
    <ds:schemaRef ds:uri="http://www.software-innovation.no/growBusinessDocument"/>
  </ds:schemaRefs>
</ds:datastoreItem>
</file>

<file path=customXml/itemProps5.xml><?xml version="1.0" encoding="utf-8"?>
<ds:datastoreItem xmlns:ds="http://schemas.openxmlformats.org/officeDocument/2006/customXml" ds:itemID="{612E981E-0E77-4AF3-A484-F6909D571C2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DD0A7B1-BAC6-48B8-84D0-CCFB491D83FC}"/>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5829</Characters>
  <Application>Microsoft Office Word</Application>
  <DocSecurity>2</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Paradigme, Procedure: Styring af afvigelser</vt:lpstr>
      <vt:lpstr>Brev</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Paradigme, Procedure: Styring af afvigelser</dc:title>
  <dc:creator>Dorthe Hessellund Hansen</dc:creator>
  <cp:lastModifiedBy>Vianna Tastesen</cp:lastModifiedBy>
  <cp:revision>3</cp:revision>
  <dcterms:created xsi:type="dcterms:W3CDTF">2024-04-24T11:37:00Z</dcterms:created>
  <dcterms:modified xsi:type="dcterms:W3CDTF">2024-04-24T11:39:00Z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NavigationPath">
    <vt:lpwstr>documents/_Basis</vt:lpwstr>
  </property>
  <property fmtid="{D5CDD505-2E9C-101B-9397-08002B2CF9AE}" pid="3" name="TemplafyAreasToUpdate">
    <vt:lpwstr>All</vt:lpwstr>
  </property>
  <property fmtid="{D5CDD505-2E9C-101B-9397-08002B2CF9AE}" pid="4" name="ContentTypeId">
    <vt:lpwstr>0x0101006AC44A887ACD7147B78CD6FA36F68F8A0022AF5CEBD0D3C74D8C5470C8ADD6B899</vt:lpwstr>
  </property>
  <property fmtid="{D5CDD505-2E9C-101B-9397-08002B2CF9AE}" pid="5" name="docId">
    <vt:lpwstr>3601151</vt:lpwstr>
  </property>
  <property fmtid="{D5CDD505-2E9C-101B-9397-08002B2CF9AE}" pid="6" name="verId">
    <vt:lpwstr>3202070</vt:lpwstr>
  </property>
  <property fmtid="{D5CDD505-2E9C-101B-9397-08002B2CF9AE}" pid="7" name="templateId">
    <vt:lpwstr>200097</vt:lpwstr>
  </property>
  <property fmtid="{D5CDD505-2E9C-101B-9397-08002B2CF9AE}" pid="8" name="templateFilePath">
    <vt:lpwstr>\\vdk-esdhfile01\docprod\templates\20-09815-3 360-VD Basis 7571403_2_0.dotx</vt:lpwstr>
  </property>
  <property fmtid="{D5CDD505-2E9C-101B-9397-08002B2CF9AE}" pid="9" name="filePathOneNote">
    <vt:lpwstr>\\vdk-esdhfile01\360users\onenote\vdnet\dhh\</vt:lpwstr>
  </property>
  <property fmtid="{D5CDD505-2E9C-101B-9397-08002B2CF9AE}" pid="10" name="comment">
    <vt:lpwstr>UDKAST Procedure Styring af afvigelser</vt:lpwstr>
  </property>
  <property fmtid="{D5CDD505-2E9C-101B-9397-08002B2CF9AE}" pid="11" name="sourceId">
    <vt:lpwstr>3601151</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Dorthe Hessellund Hansen</vt:lpwstr>
  </property>
  <property fmtid="{D5CDD505-2E9C-101B-9397-08002B2CF9AE}" pid="15" name="modifiedBy">
    <vt:lpwstr>Dorthe Hessellund Hansen</vt:lpwstr>
  </property>
  <property fmtid="{D5CDD505-2E9C-101B-9397-08002B2CF9AE}" pid="16" name="serverName">
    <vt:lpwstr>esdhnetprod</vt:lpwstr>
  </property>
  <property fmtid="{D5CDD505-2E9C-101B-9397-08002B2CF9AE}" pid="17" name="server">
    <vt:lpwstr>esdhnetprod</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3202070</vt:lpwstr>
  </property>
  <property fmtid="{D5CDD505-2E9C-101B-9397-08002B2CF9AE}" pid="22" name="LandscapeFunctionality">
    <vt:lpwstr>Standard</vt:lpwstr>
  </property>
  <property fmtid="{D5CDD505-2E9C-101B-9397-08002B2CF9AE}" pid="23" name="StyleSetBasis">
    <vt:lpwstr>true</vt:lpwstr>
  </property>
  <property fmtid="{D5CDD505-2E9C-101B-9397-08002B2CF9AE}" pid="24" name="TemplafyTimeStamp">
    <vt:lpwstr>2020-01-24T10:21:46.1256507Z</vt:lpwstr>
  </property>
  <property fmtid="{D5CDD505-2E9C-101B-9397-08002B2CF9AE}" pid="25" name="TemplafyTenantId">
    <vt:lpwstr>vejdirektoratet</vt:lpwstr>
  </property>
  <property fmtid="{D5CDD505-2E9C-101B-9397-08002B2CF9AE}" pid="26" name="TemplafyTemplateId">
    <vt:lpwstr>636857504255400690</vt:lpwstr>
  </property>
  <property fmtid="{D5CDD505-2E9C-101B-9397-08002B2CF9AE}" pid="27" name="TemplafyUserProfileId">
    <vt:lpwstr>637844181314031855</vt:lpwstr>
  </property>
  <property fmtid="{D5CDD505-2E9C-101B-9397-08002B2CF9AE}" pid="28" name="TemplafyLanguageCode">
    <vt:lpwstr>da-DK</vt:lpwstr>
  </property>
  <property fmtid="{D5CDD505-2E9C-101B-9397-08002B2CF9AE}" pid="29" name="ShowTitle">
    <vt:lpwstr>true</vt:lpwstr>
  </property>
  <property fmtid="{D5CDD505-2E9C-101B-9397-08002B2CF9AE}" pid="30" name="filePath">
    <vt:lpwstr>C:\Windows\TEMP\Upload\</vt:lpwstr>
  </property>
  <property fmtid="{D5CDD505-2E9C-101B-9397-08002B2CF9AE}" pid="31" name="fileName">
    <vt:lpwstr>5627ef3a-cfb5-410a-bbbb-cbae4338d440.DOCX</vt:lpwstr>
  </property>
  <property fmtid="{D5CDD505-2E9C-101B-9397-08002B2CF9AE}" pid="32" name="fileId">
    <vt:lpwstr>8493737</vt:lpwstr>
  </property>
  <property fmtid="{D5CDD505-2E9C-101B-9397-08002B2CF9AE}" pid="33" name="Operation">
    <vt:lpwstr>OpenFile</vt:lpwstr>
  </property>
  <property fmtid="{D5CDD505-2E9C-101B-9397-08002B2CF9AE}" pid="34" name="Dokumentpakke">
    <vt:lpwstr/>
  </property>
  <property fmtid="{D5CDD505-2E9C-101B-9397-08002B2CF9AE}" pid="35" name="VDProcesMMD">
    <vt:lpwstr>464;#KvalikontrolES|7f5001a9-b04f-4ec0-8e9e-73223c0a55c7</vt:lpwstr>
  </property>
  <property fmtid="{D5CDD505-2E9C-101B-9397-08002B2CF9AE}" pid="36" name="VDAfdelingMMD">
    <vt:lpwstr>602;#Entreprisestyring og Myndighed|4fb1cdd6-3dca-410b-813c-8a55bd0a9f41</vt:lpwstr>
  </property>
  <property fmtid="{D5CDD505-2E9C-101B-9397-08002B2CF9AE}" pid="37" name="MediaServiceImageTags">
    <vt:lpwstr/>
  </property>
</Properties>
</file>