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AC40" w14:textId="77777777" w:rsidR="008774C3" w:rsidRPr="00326FFD" w:rsidRDefault="008774C3" w:rsidP="007D173C">
      <w:pPr>
        <w:spacing w:after="360"/>
      </w:pPr>
    </w:p>
    <w:p w14:paraId="5DBFBF3B" w14:textId="77777777" w:rsidR="00F82176" w:rsidRPr="00326FFD" w:rsidRDefault="00F82176" w:rsidP="007D173C">
      <w:pPr>
        <w:spacing w:after="640" w:line="240" w:lineRule="atLeast"/>
      </w:pPr>
    </w:p>
    <w:bookmarkStart w:id="0" w:name="_Hlk20135416"/>
    <w:bookmarkStart w:id="1" w:name="_Hlk7609441"/>
    <w:bookmarkStart w:id="2" w:name="_Hlk7609471"/>
    <w:bookmarkEnd w:id="0"/>
    <w:p w14:paraId="740CCB39" w14:textId="77777777" w:rsidR="00326FFD" w:rsidRPr="00A1669A" w:rsidRDefault="00E250F6" w:rsidP="00326FFD">
      <w:pPr>
        <w:pStyle w:val="Titel"/>
        <w:rPr>
          <w:color w:val="FF0000"/>
        </w:rPr>
      </w:pPr>
      <w:sdt>
        <w:sdtPr>
          <w:rPr>
            <w:color w:val="FF0000"/>
          </w:rPr>
          <w:tag w:val="Title"/>
          <w:id w:val="-1590846575"/>
          <w:placeholder>
            <w:docPart w:val="8D3EBDF671FC47F5880CED5FBAB8C7BB"/>
          </w:placeholder>
          <w:dataBinding w:prefixMappings="xmlns:gbs='http://www.software-innovation.no/growBusinessDocument'" w:xpath="/gbs:GrowBusinessDocument/gbs:Title[@gbs:key='10011']" w:storeItemID="{3AFDD6AE-C212-49A7-9EA2-9A92D97A53A9}"/>
          <w:text w:multiLine="1"/>
        </w:sdtPr>
        <w:sdtEndPr/>
        <w:sdtContent>
          <w:r w:rsidR="00326FFD">
            <w:rPr>
              <w:color w:val="FF0000"/>
            </w:rPr>
            <w:t>Paradigme (mindre anlæg)</w:t>
          </w:r>
        </w:sdtContent>
      </w:sdt>
    </w:p>
    <w:bookmarkEnd w:id="1"/>
    <w:p w14:paraId="29DD3F32" w14:textId="77777777" w:rsidR="00326FFD" w:rsidRPr="00656D4A" w:rsidRDefault="00326FFD" w:rsidP="00326FFD">
      <w:pPr>
        <w:pStyle w:val="Titel"/>
        <w:rPr>
          <w:b w:val="0"/>
          <w:color w:val="FF0000"/>
          <w:sz w:val="20"/>
          <w:szCs w:val="20"/>
          <w:lang w:eastAsia="da-DK"/>
        </w:rPr>
      </w:pPr>
      <w:r>
        <w:t>Forslag til Tekniske Bestemmelser</w:t>
      </w:r>
      <w:bookmarkEnd w:id="2"/>
    </w:p>
    <w:p w14:paraId="27CE33D0" w14:textId="77777777" w:rsidR="00326FFD" w:rsidRPr="006F4778" w:rsidRDefault="00326FFD" w:rsidP="00326FFD">
      <w:pPr>
        <w:shd w:val="clear" w:color="auto" w:fill="CCFFFF"/>
        <w:spacing w:line="276" w:lineRule="auto"/>
        <w:rPr>
          <w:lang w:eastAsia="da-DK"/>
        </w:rPr>
      </w:pPr>
      <w:r w:rsidRPr="00B4547A">
        <w:rPr>
          <w:lang w:eastAsia="da-DK"/>
        </w:rPr>
        <w:t>Anlæg af ny &lt;vejtype/rundkørsel/kryds/andet&gt; fra &lt;stednavn&gt; til &lt;stednavn&gt;.</w:t>
      </w:r>
    </w:p>
    <w:p w14:paraId="2CA67374" w14:textId="77777777" w:rsidR="00326FFD" w:rsidRPr="006F4778" w:rsidRDefault="00326FFD" w:rsidP="00326FFD">
      <w:pPr>
        <w:spacing w:line="276" w:lineRule="auto"/>
        <w:rPr>
          <w:lang w:eastAsia="da-DK"/>
        </w:rPr>
      </w:pPr>
    </w:p>
    <w:p w14:paraId="08A7E829" w14:textId="77777777" w:rsidR="00326FFD" w:rsidRDefault="00326FFD" w:rsidP="00326FFD">
      <w:pPr>
        <w:spacing w:line="276" w:lineRule="auto"/>
        <w:rPr>
          <w:lang w:eastAsia="da-DK"/>
        </w:rPr>
      </w:pPr>
    </w:p>
    <w:p w14:paraId="2C821728" w14:textId="77777777" w:rsidR="00326FFD" w:rsidRPr="006F4778" w:rsidRDefault="00326FFD" w:rsidP="00326FFD">
      <w:pPr>
        <w:spacing w:line="276" w:lineRule="auto"/>
        <w:rPr>
          <w:lang w:eastAsia="da-DK"/>
        </w:rPr>
      </w:pPr>
    </w:p>
    <w:p w14:paraId="15BF1E18" w14:textId="77777777" w:rsidR="00326FFD" w:rsidRPr="006F4778" w:rsidRDefault="00326FFD" w:rsidP="00326FFD">
      <w:pPr>
        <w:spacing w:line="276" w:lineRule="auto"/>
        <w:rPr>
          <w:lang w:eastAsia="da-DK"/>
        </w:rPr>
      </w:pPr>
    </w:p>
    <w:p w14:paraId="5FF239E9" w14:textId="77777777" w:rsidR="00326FFD" w:rsidRPr="006F4778" w:rsidRDefault="00326FFD" w:rsidP="00326FFD">
      <w:pPr>
        <w:spacing w:line="276" w:lineRule="auto"/>
        <w:rPr>
          <w:lang w:eastAsia="da-DK"/>
        </w:rPr>
      </w:pPr>
    </w:p>
    <w:p w14:paraId="6AA48C83" w14:textId="77777777" w:rsidR="00326FFD" w:rsidRPr="006F4778" w:rsidRDefault="00326FFD" w:rsidP="00326FFD">
      <w:pPr>
        <w:rPr>
          <w:b/>
          <w:bCs/>
          <w:sz w:val="24"/>
          <w:szCs w:val="24"/>
          <w:lang w:eastAsia="da-DK"/>
        </w:rPr>
      </w:pPr>
      <w:r>
        <w:rPr>
          <w:b/>
          <w:bCs/>
          <w:sz w:val="24"/>
          <w:szCs w:val="24"/>
          <w:lang w:eastAsia="da-DK"/>
        </w:rPr>
        <w:t>BE</w:t>
      </w:r>
      <w:r w:rsidRPr="006F4778">
        <w:rPr>
          <w:b/>
          <w:bCs/>
          <w:sz w:val="24"/>
          <w:szCs w:val="24"/>
          <w:lang w:eastAsia="da-DK"/>
        </w:rPr>
        <w:t>SIG</w:t>
      </w:r>
      <w:r w:rsidRPr="006F4778">
        <w:rPr>
          <w:b/>
          <w:bCs/>
          <w:sz w:val="24"/>
          <w:szCs w:val="24"/>
        </w:rPr>
        <w:t>TIGELSE</w:t>
      </w:r>
    </w:p>
    <w:p w14:paraId="45AF7ADF" w14:textId="77777777" w:rsidR="00326FFD" w:rsidRPr="006F4778" w:rsidRDefault="00326FFD" w:rsidP="00326FFD">
      <w:pPr>
        <w:spacing w:line="276" w:lineRule="auto"/>
        <w:rPr>
          <w:lang w:eastAsia="da-DK"/>
        </w:rPr>
      </w:pPr>
    </w:p>
    <w:p w14:paraId="78098B75" w14:textId="77777777" w:rsidR="00326FFD" w:rsidRPr="006F4778" w:rsidRDefault="00326FFD" w:rsidP="00326FFD">
      <w:pPr>
        <w:shd w:val="clear" w:color="auto" w:fill="CCFFFF"/>
        <w:spacing w:line="276" w:lineRule="auto"/>
        <w:rPr>
          <w:lang w:eastAsia="da-DK"/>
        </w:rPr>
      </w:pPr>
      <w:r w:rsidRPr="006F4778">
        <w:rPr>
          <w:lang w:eastAsia="da-DK"/>
        </w:rPr>
        <w:t>for delstrækningen &lt;stednavn&gt; - &lt;stednavn&gt;, st. &lt;xx.</w:t>
      </w:r>
      <w:r>
        <w:rPr>
          <w:lang w:eastAsia="da-DK"/>
        </w:rPr>
        <w:t>xx0</w:t>
      </w:r>
      <w:r w:rsidRPr="006F4778">
        <w:rPr>
          <w:lang w:eastAsia="da-DK"/>
        </w:rPr>
        <w:t>&gt; - &lt;xx.</w:t>
      </w:r>
      <w:r>
        <w:rPr>
          <w:lang w:eastAsia="da-DK"/>
        </w:rPr>
        <w:t>xx0</w:t>
      </w:r>
      <w:r w:rsidRPr="006F4778">
        <w:rPr>
          <w:lang w:eastAsia="da-DK"/>
        </w:rPr>
        <w:t>&gt;.</w:t>
      </w:r>
    </w:p>
    <w:p w14:paraId="21380E87" w14:textId="77777777" w:rsidR="00326FFD" w:rsidRPr="006F4778" w:rsidRDefault="00326FFD" w:rsidP="00326FFD">
      <w:pPr>
        <w:spacing w:line="276" w:lineRule="auto"/>
        <w:rPr>
          <w:lang w:eastAsia="da-DK"/>
        </w:rPr>
      </w:pPr>
    </w:p>
    <w:p w14:paraId="7E9210CE" w14:textId="77777777" w:rsidR="00326FFD" w:rsidRPr="006F4778" w:rsidRDefault="00326FFD" w:rsidP="00326FFD">
      <w:pPr>
        <w:spacing w:line="276" w:lineRule="auto"/>
        <w:rPr>
          <w:lang w:eastAsia="da-DK"/>
        </w:rPr>
      </w:pPr>
    </w:p>
    <w:p w14:paraId="449B9EC7" w14:textId="77777777" w:rsidR="00326FFD" w:rsidRPr="006F4778" w:rsidRDefault="00326FFD" w:rsidP="00326FFD">
      <w:pPr>
        <w:spacing w:line="276" w:lineRule="auto"/>
        <w:rPr>
          <w:lang w:eastAsia="da-DK"/>
        </w:rPr>
      </w:pPr>
    </w:p>
    <w:p w14:paraId="21272085" w14:textId="77777777" w:rsidR="00326FFD" w:rsidRPr="006F4778" w:rsidRDefault="00326FFD" w:rsidP="00326FFD">
      <w:pPr>
        <w:spacing w:line="276" w:lineRule="auto"/>
        <w:rPr>
          <w:lang w:eastAsia="da-DK"/>
        </w:rPr>
      </w:pPr>
    </w:p>
    <w:p w14:paraId="75175B31" w14:textId="77777777" w:rsidR="00326FFD" w:rsidRPr="006F4778" w:rsidRDefault="00326FFD" w:rsidP="00326FFD">
      <w:pPr>
        <w:spacing w:line="276" w:lineRule="auto"/>
        <w:rPr>
          <w:lang w:eastAsia="da-DK"/>
        </w:rPr>
      </w:pPr>
    </w:p>
    <w:p w14:paraId="1C124E94" w14:textId="77777777" w:rsidR="00326FFD" w:rsidRPr="006F4778" w:rsidRDefault="00326FFD" w:rsidP="00326FFD">
      <w:pPr>
        <w:spacing w:line="276" w:lineRule="auto"/>
        <w:rPr>
          <w:lang w:eastAsia="da-DK"/>
        </w:rPr>
      </w:pPr>
    </w:p>
    <w:p w14:paraId="055D4D46" w14:textId="77777777" w:rsidR="00326FFD" w:rsidRPr="006F4778" w:rsidRDefault="00326FFD" w:rsidP="00326FFD">
      <w:pPr>
        <w:spacing w:line="276" w:lineRule="auto"/>
        <w:rPr>
          <w:lang w:eastAsia="da-DK"/>
        </w:rPr>
      </w:pPr>
    </w:p>
    <w:p w14:paraId="676A312C" w14:textId="77777777" w:rsidR="00326FFD" w:rsidRPr="006F4778" w:rsidRDefault="00326FFD" w:rsidP="00326FFD">
      <w:pPr>
        <w:spacing w:line="276" w:lineRule="auto"/>
        <w:rPr>
          <w:lang w:eastAsia="da-DK"/>
        </w:rPr>
      </w:pPr>
    </w:p>
    <w:p w14:paraId="6FED4E68" w14:textId="77777777" w:rsidR="00326FFD" w:rsidRPr="006F4778" w:rsidRDefault="00326FFD" w:rsidP="00326FFD">
      <w:pPr>
        <w:shd w:val="clear" w:color="auto" w:fill="CCFFFF"/>
        <w:rPr>
          <w:b/>
          <w:bCs/>
          <w:sz w:val="24"/>
          <w:szCs w:val="24"/>
          <w:lang w:eastAsia="da-DK"/>
        </w:rPr>
      </w:pPr>
      <w:r w:rsidRPr="006F4778">
        <w:rPr>
          <w:b/>
          <w:bCs/>
          <w:sz w:val="24"/>
          <w:szCs w:val="24"/>
          <w:lang w:eastAsia="da-DK"/>
        </w:rPr>
        <w:t>&lt;MÅNED&gt; &lt;ÅR&gt;</w:t>
      </w:r>
    </w:p>
    <w:p w14:paraId="7DE5DB6C" w14:textId="77777777" w:rsidR="00326FFD" w:rsidRPr="006F4778" w:rsidRDefault="00326FFD" w:rsidP="00326FFD">
      <w:pPr>
        <w:spacing w:line="276" w:lineRule="auto"/>
        <w:rPr>
          <w:color w:val="FF0000"/>
          <w:lang w:eastAsia="da-DK"/>
        </w:rPr>
      </w:pPr>
      <w:r w:rsidRPr="006F4778">
        <w:rPr>
          <w:color w:val="FF0000"/>
          <w:lang w:eastAsia="da-DK"/>
        </w:rPr>
        <w:t>Den måned hvor materialet sendes til kommissarius</w:t>
      </w:r>
      <w:r>
        <w:rPr>
          <w:color w:val="FF0000"/>
          <w:lang w:eastAsia="da-DK"/>
        </w:rPr>
        <w:t>.</w:t>
      </w:r>
    </w:p>
    <w:p w14:paraId="761FB0F2" w14:textId="77777777" w:rsidR="00326FFD" w:rsidRDefault="00326FFD" w:rsidP="00326FFD">
      <w:pPr>
        <w:spacing w:line="276" w:lineRule="auto"/>
        <w:rPr>
          <w:color w:val="FF0000"/>
          <w:lang w:eastAsia="da-DK"/>
        </w:rPr>
      </w:pPr>
    </w:p>
    <w:p w14:paraId="38D437B7" w14:textId="77777777" w:rsidR="00326FFD" w:rsidRDefault="00326FFD" w:rsidP="00326FFD">
      <w:pPr>
        <w:rPr>
          <w:color w:val="FF0000"/>
          <w:lang w:eastAsia="da-DK"/>
        </w:rPr>
      </w:pPr>
    </w:p>
    <w:p w14:paraId="406A2E70" w14:textId="77777777" w:rsidR="00326FFD" w:rsidRDefault="00326FFD" w:rsidP="00326FFD">
      <w:pPr>
        <w:rPr>
          <w:color w:val="FF0000"/>
          <w:lang w:eastAsia="da-DK"/>
        </w:rPr>
      </w:pPr>
    </w:p>
    <w:p w14:paraId="4484590D" w14:textId="77777777" w:rsidR="00326FFD" w:rsidRDefault="00326FFD" w:rsidP="00326FFD">
      <w:pPr>
        <w:rPr>
          <w:color w:val="FF0000"/>
          <w:lang w:eastAsia="da-DK"/>
        </w:rPr>
      </w:pPr>
    </w:p>
    <w:p w14:paraId="245923D0" w14:textId="77777777" w:rsidR="00326FFD" w:rsidRDefault="00326FFD" w:rsidP="00326FFD">
      <w:pPr>
        <w:rPr>
          <w:color w:val="FF0000"/>
          <w:lang w:eastAsia="da-DK"/>
        </w:rPr>
      </w:pPr>
    </w:p>
    <w:p w14:paraId="0ABF9F1C" w14:textId="77777777" w:rsidR="00326FFD" w:rsidRDefault="00326FFD" w:rsidP="00326FFD">
      <w:pPr>
        <w:rPr>
          <w:color w:val="FF0000"/>
          <w:lang w:eastAsia="da-DK"/>
        </w:rPr>
      </w:pPr>
    </w:p>
    <w:p w14:paraId="74479FA7" w14:textId="77777777" w:rsidR="00326FFD" w:rsidRDefault="00326FFD" w:rsidP="00326FFD">
      <w:pPr>
        <w:rPr>
          <w:color w:val="FF0000"/>
          <w:lang w:eastAsia="da-DK"/>
        </w:rPr>
      </w:pPr>
    </w:p>
    <w:p w14:paraId="7AC4C97E" w14:textId="77777777" w:rsidR="00326FFD" w:rsidRDefault="00326FFD" w:rsidP="00326FFD">
      <w:pPr>
        <w:rPr>
          <w:color w:val="FF0000"/>
          <w:lang w:eastAsia="da-DK"/>
        </w:rPr>
      </w:pPr>
    </w:p>
    <w:p w14:paraId="6A72E27A" w14:textId="77777777" w:rsidR="00326FFD" w:rsidRDefault="00326FFD" w:rsidP="00326FFD">
      <w:pPr>
        <w:rPr>
          <w:i/>
        </w:rPr>
      </w:pPr>
    </w:p>
    <w:p w14:paraId="54675E53" w14:textId="77777777" w:rsidR="00326FFD" w:rsidRDefault="00326FFD" w:rsidP="00326FFD">
      <w:pPr>
        <w:rPr>
          <w:i/>
        </w:rPr>
      </w:pPr>
    </w:p>
    <w:p w14:paraId="1C9A8799" w14:textId="77777777" w:rsidR="00326FFD" w:rsidRDefault="00326FFD" w:rsidP="00326FFD">
      <w:pPr>
        <w:rPr>
          <w:i/>
        </w:rPr>
      </w:pPr>
    </w:p>
    <w:p w14:paraId="6F50AC34" w14:textId="77777777" w:rsidR="00326FFD" w:rsidRDefault="00326FFD" w:rsidP="00326FFD">
      <w:pPr>
        <w:rPr>
          <w:rFonts w:asciiTheme="majorHAnsi" w:hAnsiTheme="majorHAnsi"/>
          <w:color w:val="FF0000"/>
          <w:sz w:val="32"/>
          <w:szCs w:val="32"/>
        </w:rPr>
      </w:pPr>
    </w:p>
    <w:p w14:paraId="04EB4CDE" w14:textId="77777777" w:rsidR="00326FFD" w:rsidRDefault="00326FFD" w:rsidP="00326FFD">
      <w:pPr>
        <w:rPr>
          <w:rFonts w:asciiTheme="majorHAnsi" w:hAnsiTheme="majorHAnsi"/>
          <w:color w:val="FF0000"/>
          <w:sz w:val="32"/>
          <w:szCs w:val="32"/>
        </w:rPr>
      </w:pPr>
    </w:p>
    <w:p w14:paraId="51F08B6F" w14:textId="77777777" w:rsidR="00326FFD" w:rsidRDefault="00326FFD" w:rsidP="00326FFD">
      <w:pPr>
        <w:rPr>
          <w:rFonts w:asciiTheme="majorHAnsi" w:hAnsiTheme="majorHAnsi"/>
          <w:color w:val="FF0000"/>
          <w:sz w:val="32"/>
          <w:szCs w:val="32"/>
        </w:rPr>
      </w:pPr>
    </w:p>
    <w:p w14:paraId="1421F04D" w14:textId="77777777" w:rsidR="00326FFD" w:rsidRPr="00262EBF" w:rsidRDefault="00326FFD" w:rsidP="00326FFD">
      <w:pPr>
        <w:rPr>
          <w:b/>
          <w:color w:val="FF0000"/>
          <w:sz w:val="30"/>
          <w:szCs w:val="30"/>
        </w:rPr>
      </w:pPr>
      <w:r w:rsidRPr="00262EBF">
        <w:rPr>
          <w:b/>
          <w:color w:val="FF0000"/>
          <w:sz w:val="30"/>
          <w:szCs w:val="30"/>
        </w:rPr>
        <w:t xml:space="preserve">Vejledning i brug af paradigmet </w:t>
      </w:r>
    </w:p>
    <w:p w14:paraId="750C7EAE" w14:textId="77777777" w:rsidR="00326FFD" w:rsidRDefault="00326FFD" w:rsidP="00326FFD">
      <w:pPr>
        <w:spacing w:line="276" w:lineRule="auto"/>
        <w:rPr>
          <w:color w:val="FF0000"/>
          <w:lang w:eastAsia="da-DK"/>
        </w:rPr>
      </w:pPr>
      <w:r w:rsidRPr="00262EBF">
        <w:rPr>
          <w:color w:val="FF0000"/>
          <w:lang w:eastAsia="da-DK"/>
        </w:rPr>
        <w:lastRenderedPageBreak/>
        <w:t xml:space="preserve">Vejledningen er en hjælp til dig og skal naturligvis </w:t>
      </w:r>
      <w:r w:rsidRPr="00262EBF">
        <w:rPr>
          <w:i/>
          <w:color w:val="FF0000"/>
          <w:lang w:eastAsia="da-DK"/>
        </w:rPr>
        <w:t>fjernes</w:t>
      </w:r>
      <w:r w:rsidRPr="00262EBF">
        <w:rPr>
          <w:color w:val="FF0000"/>
          <w:lang w:eastAsia="da-DK"/>
        </w:rPr>
        <w:t>, så den ikke optræder i det færdige dokument</w:t>
      </w:r>
      <w:r>
        <w:rPr>
          <w:color w:val="FF0000"/>
          <w:lang w:eastAsia="da-DK"/>
        </w:rPr>
        <w:t>.</w:t>
      </w:r>
    </w:p>
    <w:p w14:paraId="7B64C8B3" w14:textId="77777777" w:rsidR="00326FFD" w:rsidRPr="004818B6" w:rsidRDefault="00326FFD" w:rsidP="00326FFD">
      <w:pPr>
        <w:spacing w:line="276" w:lineRule="auto"/>
        <w:rPr>
          <w:lang w:eastAsia="da-DK"/>
        </w:rPr>
      </w:pPr>
    </w:p>
    <w:p w14:paraId="64748604" w14:textId="77777777" w:rsidR="00326FFD" w:rsidRDefault="00326FFD" w:rsidP="00326FFD">
      <w:pPr>
        <w:numPr>
          <w:ilvl w:val="0"/>
          <w:numId w:val="24"/>
        </w:numPr>
        <w:tabs>
          <w:tab w:val="left" w:pos="-1134"/>
        </w:tabs>
        <w:spacing w:line="288" w:lineRule="auto"/>
        <w:ind w:left="567" w:hanging="567"/>
        <w:rPr>
          <w:color w:val="FF0000"/>
          <w:lang w:eastAsia="da-DK"/>
        </w:rPr>
      </w:pPr>
      <w:r w:rsidRPr="00ED71FF">
        <w:rPr>
          <w:color w:val="FF0000"/>
          <w:u w:val="single"/>
          <w:lang w:eastAsia="da-DK"/>
        </w:rPr>
        <w:t>Rød tekst</w:t>
      </w:r>
      <w:r w:rsidRPr="00E62435">
        <w:rPr>
          <w:color w:val="FF0000"/>
          <w:lang w:eastAsia="da-DK"/>
        </w:rPr>
        <w:t xml:space="preserve"> er vejledning til dig. </w:t>
      </w:r>
      <w:r>
        <w:rPr>
          <w:color w:val="FF0000"/>
          <w:lang w:eastAsia="da-DK"/>
        </w:rPr>
        <w:br/>
      </w:r>
      <w:r w:rsidRPr="006A2CBB">
        <w:rPr>
          <w:color w:val="FF0000"/>
          <w:lang w:eastAsia="da-DK"/>
        </w:rPr>
        <w:t>Den kan slettes, når du er klar til det. Den røde tekst SKAL senest fjernes i forbindelse med dokumentets færdiggørelse.</w:t>
      </w:r>
    </w:p>
    <w:p w14:paraId="6546458E" w14:textId="77777777" w:rsidR="00326FFD" w:rsidRPr="006A2CBB" w:rsidRDefault="00326FFD" w:rsidP="00326FFD">
      <w:pPr>
        <w:tabs>
          <w:tab w:val="left" w:pos="-1134"/>
        </w:tabs>
        <w:spacing w:line="288" w:lineRule="auto"/>
        <w:rPr>
          <w:color w:val="FF0000"/>
          <w:lang w:eastAsia="da-DK"/>
        </w:rPr>
      </w:pPr>
    </w:p>
    <w:p w14:paraId="53E74D53" w14:textId="77777777" w:rsidR="00326FFD" w:rsidRPr="00ED71FF" w:rsidRDefault="00326FFD" w:rsidP="00326FFD">
      <w:pPr>
        <w:numPr>
          <w:ilvl w:val="0"/>
          <w:numId w:val="24"/>
        </w:numPr>
        <w:tabs>
          <w:tab w:val="left" w:pos="-1134"/>
        </w:tabs>
        <w:spacing w:line="288" w:lineRule="auto"/>
        <w:ind w:left="567" w:hanging="567"/>
        <w:rPr>
          <w:color w:val="FF0000"/>
          <w:u w:val="single"/>
          <w:lang w:eastAsia="da-DK"/>
        </w:rPr>
      </w:pPr>
      <w:r w:rsidRPr="00ED71FF">
        <w:rPr>
          <w:u w:val="single"/>
          <w:lang w:eastAsia="da-DK"/>
        </w:rPr>
        <w:t>Sort tekst på hvid baggrund</w:t>
      </w:r>
      <w:r w:rsidRPr="00E62435">
        <w:rPr>
          <w:lang w:eastAsia="da-DK"/>
        </w:rPr>
        <w:t xml:space="preserve"> er standardtekst.</w:t>
      </w:r>
    </w:p>
    <w:p w14:paraId="6B8E42D7" w14:textId="77777777" w:rsidR="00326FFD" w:rsidRDefault="00326FFD" w:rsidP="00326FFD">
      <w:pPr>
        <w:tabs>
          <w:tab w:val="left" w:pos="-1134"/>
        </w:tabs>
        <w:spacing w:line="288" w:lineRule="auto"/>
        <w:ind w:left="567"/>
        <w:rPr>
          <w:color w:val="FF0000"/>
          <w:lang w:eastAsia="da-DK"/>
        </w:rPr>
      </w:pPr>
      <w:r w:rsidRPr="00262EBF">
        <w:rPr>
          <w:color w:val="FF0000"/>
          <w:lang w:eastAsia="da-DK"/>
        </w:rPr>
        <w:t>Denne tekst må som udgangspunkt IKKE ændres eller slettes. Du skal dog fjerne den, hvis et afsnit eller en tekst overhovedet ikke er relevant for dit</w:t>
      </w:r>
      <w:r>
        <w:rPr>
          <w:color w:val="FF0000"/>
          <w:lang w:eastAsia="da-DK"/>
        </w:rPr>
        <w:t xml:space="preserve"> dokument. </w:t>
      </w:r>
    </w:p>
    <w:p w14:paraId="4BA71C34" w14:textId="77777777" w:rsidR="00326FFD" w:rsidRDefault="00326FFD" w:rsidP="00326FFD">
      <w:pPr>
        <w:tabs>
          <w:tab w:val="left" w:pos="-1134"/>
        </w:tabs>
        <w:spacing w:line="288" w:lineRule="auto"/>
        <w:ind w:left="567"/>
        <w:rPr>
          <w:color w:val="FF0000"/>
          <w:lang w:eastAsia="da-DK"/>
        </w:rPr>
      </w:pPr>
    </w:p>
    <w:p w14:paraId="64F1D885" w14:textId="77777777" w:rsidR="00326FFD" w:rsidRPr="0023221F" w:rsidRDefault="00326FFD" w:rsidP="00326FFD">
      <w:pPr>
        <w:numPr>
          <w:ilvl w:val="0"/>
          <w:numId w:val="24"/>
        </w:numPr>
        <w:shd w:val="clear" w:color="auto" w:fill="CCFFFF"/>
        <w:tabs>
          <w:tab w:val="left" w:pos="-1134"/>
        </w:tabs>
        <w:spacing w:line="288" w:lineRule="auto"/>
        <w:ind w:left="567" w:hanging="567"/>
        <w:rPr>
          <w:color w:val="FF0000"/>
          <w:lang w:eastAsia="da-DK"/>
        </w:rPr>
      </w:pPr>
      <w:r w:rsidRPr="00ED71FF">
        <w:rPr>
          <w:u w:val="single"/>
          <w:lang w:eastAsia="da-DK"/>
        </w:rPr>
        <w:t>Sort tekst med turkis skyggefarve</w:t>
      </w:r>
      <w:r w:rsidRPr="00295AC0">
        <w:rPr>
          <w:lang w:eastAsia="da-DK"/>
        </w:rPr>
        <w:t xml:space="preserve"> er tekst, der skal tilpasses det konkrete </w:t>
      </w:r>
      <w:r>
        <w:rPr>
          <w:lang w:eastAsia="da-DK"/>
        </w:rPr>
        <w:t>dokument</w:t>
      </w:r>
      <w:r w:rsidRPr="00295AC0">
        <w:rPr>
          <w:lang w:eastAsia="da-DK"/>
        </w:rPr>
        <w:t>.</w:t>
      </w:r>
    </w:p>
    <w:p w14:paraId="2D0C5A28" w14:textId="77777777" w:rsidR="00326FFD" w:rsidRDefault="00326FFD" w:rsidP="00326FFD">
      <w:pPr>
        <w:tabs>
          <w:tab w:val="left" w:pos="-1134"/>
        </w:tabs>
        <w:spacing w:line="288" w:lineRule="auto"/>
        <w:ind w:left="567"/>
        <w:rPr>
          <w:color w:val="FF0000"/>
          <w:lang w:eastAsia="da-DK"/>
        </w:rPr>
      </w:pPr>
      <w:r>
        <w:rPr>
          <w:noProof/>
        </w:rPr>
        <w:drawing>
          <wp:anchor distT="0" distB="0" distL="114300" distR="114300" simplePos="0" relativeHeight="251660288" behindDoc="1" locked="0" layoutInCell="1" allowOverlap="1" wp14:anchorId="270D971D" wp14:editId="6035B42A">
            <wp:simplePos x="0" y="0"/>
            <wp:positionH relativeFrom="column">
              <wp:posOffset>4857750</wp:posOffset>
            </wp:positionH>
            <wp:positionV relativeFrom="paragraph">
              <wp:posOffset>71755</wp:posOffset>
            </wp:positionV>
            <wp:extent cx="1250950" cy="1370330"/>
            <wp:effectExtent l="0" t="0" r="6350" b="1270"/>
            <wp:wrapTight wrapText="bothSides">
              <wp:wrapPolygon edited="0">
                <wp:start x="0" y="0"/>
                <wp:lineTo x="0" y="21320"/>
                <wp:lineTo x="21381" y="21320"/>
                <wp:lineTo x="21381"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cstate="print">
                      <a:extLst>
                        <a:ext uri="{28A0092B-C50C-407E-A947-70E740481C1C}">
                          <a14:useLocalDpi xmlns:a14="http://schemas.microsoft.com/office/drawing/2010/main" val="0"/>
                        </a:ext>
                      </a:extLst>
                    </a:blip>
                    <a:srcRect l="26860" t="15796" r="55531" b="49911"/>
                    <a:stretch>
                      <a:fillRect/>
                    </a:stretch>
                  </pic:blipFill>
                  <pic:spPr bwMode="auto">
                    <a:xfrm>
                      <a:off x="0" y="0"/>
                      <a:ext cx="1250950" cy="1370330"/>
                    </a:xfrm>
                    <a:prstGeom prst="rect">
                      <a:avLst/>
                    </a:prstGeom>
                    <a:noFill/>
                  </pic:spPr>
                </pic:pic>
              </a:graphicData>
            </a:graphic>
            <wp14:sizeRelH relativeFrom="page">
              <wp14:pctWidth>0</wp14:pctWidth>
            </wp14:sizeRelH>
            <wp14:sizeRelV relativeFrom="page">
              <wp14:pctHeight>0</wp14:pctHeight>
            </wp14:sizeRelV>
          </wp:anchor>
        </w:drawing>
      </w:r>
    </w:p>
    <w:p w14:paraId="4DEB8354" w14:textId="77777777" w:rsidR="00326FFD" w:rsidRDefault="00326FFD" w:rsidP="00326FFD">
      <w:pPr>
        <w:tabs>
          <w:tab w:val="left" w:pos="-1134"/>
        </w:tabs>
        <w:spacing w:line="288" w:lineRule="auto"/>
        <w:ind w:left="567"/>
        <w:rPr>
          <w:noProof/>
        </w:rPr>
      </w:pPr>
      <w:r w:rsidRPr="00ED71FF">
        <w:rPr>
          <w:noProof/>
          <w:color w:val="FF0000"/>
          <w:u w:val="single"/>
          <w:lang w:eastAsia="da-DK"/>
        </w:rPr>
        <mc:AlternateContent>
          <mc:Choice Requires="wps">
            <w:drawing>
              <wp:anchor distT="0" distB="0" distL="114300" distR="114300" simplePos="0" relativeHeight="251659264" behindDoc="1" locked="0" layoutInCell="1" allowOverlap="1" wp14:anchorId="56E4A4F4" wp14:editId="1C990F0B">
                <wp:simplePos x="0" y="0"/>
                <wp:positionH relativeFrom="page">
                  <wp:posOffset>-1558608</wp:posOffset>
                </wp:positionH>
                <wp:positionV relativeFrom="paragraph">
                  <wp:posOffset>768178</wp:posOffset>
                </wp:positionV>
                <wp:extent cx="10792800" cy="680400"/>
                <wp:effectExtent l="0" t="0" r="0" b="0"/>
                <wp:wrapNone/>
                <wp:docPr id="1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10792800" cy="680400"/>
                        </a:xfrm>
                        <a:prstGeom prst="rect">
                          <a:avLst/>
                        </a:prstGeom>
                      </wps:spPr>
                      <wps:txbx>
                        <w:txbxContent>
                          <w:p w14:paraId="6EB52125" w14:textId="77777777" w:rsidR="00326FFD" w:rsidRPr="00A34578" w:rsidRDefault="00326FFD" w:rsidP="00326FFD">
                            <w:pPr>
                              <w:pStyle w:val="NormalWeb"/>
                              <w:spacing w:after="0"/>
                              <w:jc w:val="center"/>
                              <w:rPr>
                                <w:color w:val="F2F2F2" w:themeColor="background1" w:themeShade="F2"/>
                                <w14:textFill>
                                  <w14:solidFill>
                                    <w14:schemeClr w14:val="bg1">
                                      <w14:alpha w14:val="5000"/>
                                      <w14:lumMod w14:val="95000"/>
                                    </w14:schemeClr>
                                  </w14:solidFill>
                                </w14:textFill>
                              </w:rPr>
                            </w:pPr>
                            <w:r w:rsidRPr="00A34578">
                              <w:rPr>
                                <w:rFonts w:ascii="Arial Black" w:hAnsi="Arial Black"/>
                                <w:color w:val="F2F2F2" w:themeColor="background1" w:themeShade="F2"/>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95000"/>
                                    </w14:schemeClr>
                                  </w14:solidFill>
                                </w14:textFill>
                              </w:rPr>
                              <w:t>FJERNES INDEN DOKUMENTET ER ENDELIGT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E4A4F4" id="_x0000_t202" coordsize="21600,21600" o:spt="202" path="m,l,21600r21600,l21600,xe">
                <v:stroke joinstyle="miter"/>
                <v:path gradientshapeok="t" o:connecttype="rect"/>
              </v:shapetype>
              <v:shape id="WordArt 7" o:spid="_x0000_s1026" type="#_x0000_t202" style="position:absolute;left:0;text-align:left;margin-left:-122.75pt;margin-top:60.5pt;width:849.85pt;height:53.55pt;rotation:-55;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" filled="f" stroked="f">
                <o:lock v:ext="edit" shapetype="t"/>
                <v:textbox style="mso-fit-shape-to-text:t">
                  <w:txbxContent>
                    <w:p w14:paraId="6EB52125" w14:textId="77777777" w:rsidR="00326FFD" w:rsidRPr="00A34578" w:rsidRDefault="00326FFD" w:rsidP="00326FFD">
                      <w:pPr>
                        <w:pStyle w:val="NormalWeb"/>
                        <w:spacing w:after="0"/>
                        <w:jc w:val="center"/>
                        <w:rPr>
                          <w:color w:val="F2F2F2" w:themeColor="background1" w:themeShade="F2"/>
                          <w14:textFill>
                            <w14:solidFill>
                              <w14:schemeClr w14:val="bg1">
                                <w14:alpha w14:val="5000"/>
                                <w14:lumMod w14:val="95000"/>
                              </w14:schemeClr>
                            </w14:solidFill>
                          </w14:textFill>
                        </w:rPr>
                      </w:pPr>
                      <w:r w:rsidRPr="00A34578">
                        <w:rPr>
                          <w:rFonts w:ascii="Arial Black" w:hAnsi="Arial Black"/>
                          <w:color w:val="F2F2F2" w:themeColor="background1" w:themeShade="F2"/>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95000"/>
                              </w14:schemeClr>
                            </w14:solidFill>
                          </w14:textFill>
                        </w:rPr>
                        <w:t>FJERNES INDEN DOKUMENTET ER ENDELIGT</w:t>
                      </w:r>
                    </w:p>
                  </w:txbxContent>
                </v:textbox>
                <w10:wrap anchorx="page"/>
              </v:shape>
            </w:pict>
          </mc:Fallback>
        </mc:AlternateContent>
      </w:r>
      <w:r>
        <w:rPr>
          <w:shd w:val="clear" w:color="auto" w:fill="CCFFFF"/>
          <w:lang w:eastAsia="da-DK"/>
        </w:rPr>
        <w:t>Det er vigtigt, at det er hele afsnit, der tildeles den turkis skyggefarve, for at lette redigeringen til sidst. Skyggen skal fremstå som en samlet blok og ikke som i dette afsnit, hvor det kun er linjerne, der er markeret. Hvis man kun giver enkelte ord eller sætninger skyggefarve, virker vejledningen i at fjerne skyggefarven ikke.</w:t>
      </w:r>
      <w:r w:rsidRPr="0096329E">
        <w:rPr>
          <w:noProof/>
        </w:rPr>
        <w:t xml:space="preserve"> </w:t>
      </w:r>
    </w:p>
    <w:p w14:paraId="5F19FC57" w14:textId="77777777" w:rsidR="00326FFD" w:rsidRDefault="00326FFD" w:rsidP="00326FFD">
      <w:pPr>
        <w:tabs>
          <w:tab w:val="left" w:pos="-1134"/>
        </w:tabs>
        <w:spacing w:line="288" w:lineRule="auto"/>
        <w:ind w:left="567"/>
        <w:rPr>
          <w:color w:val="FF0000"/>
          <w:lang w:eastAsia="da-DK"/>
        </w:rPr>
      </w:pPr>
    </w:p>
    <w:p w14:paraId="02F272BF" w14:textId="77777777" w:rsidR="00326FFD" w:rsidRPr="00B84CA3" w:rsidRDefault="00326FFD" w:rsidP="00326FFD">
      <w:pPr>
        <w:tabs>
          <w:tab w:val="left" w:pos="-1134"/>
        </w:tabs>
        <w:spacing w:line="288" w:lineRule="auto"/>
        <w:ind w:left="567"/>
        <w:rPr>
          <w:color w:val="FF0000"/>
          <w:lang w:eastAsia="da-DK"/>
        </w:rPr>
      </w:pPr>
      <w:r w:rsidRPr="00B84CA3">
        <w:rPr>
          <w:color w:val="FF0000"/>
          <w:lang w:eastAsia="da-DK"/>
        </w:rPr>
        <w:t>Det sikres, at man benytter den rigtige turkis farve ved at vælge typografien ”Turkis skyggefarve” – eller vælge præcis denne farve:</w:t>
      </w:r>
    </w:p>
    <w:p w14:paraId="2A28B466" w14:textId="77777777" w:rsidR="00326FFD" w:rsidRPr="005120F2" w:rsidRDefault="00326FFD" w:rsidP="00326FFD">
      <w:pPr>
        <w:tabs>
          <w:tab w:val="left" w:pos="-1134"/>
        </w:tabs>
        <w:spacing w:line="288" w:lineRule="auto"/>
        <w:ind w:left="567"/>
        <w:rPr>
          <w:color w:val="FF0000"/>
          <w:lang w:eastAsia="da-DK"/>
        </w:rPr>
      </w:pPr>
      <w:r>
        <w:rPr>
          <w:color w:val="FF0000"/>
          <w:lang w:eastAsia="da-DK"/>
        </w:rPr>
        <w:t xml:space="preserve">Den turkise skyggefarve SKAL fjernes inden dokumentet er endeligt. </w:t>
      </w:r>
      <w:r w:rsidRPr="005120F2">
        <w:rPr>
          <w:color w:val="FF0000"/>
          <w:lang w:eastAsia="da-DK"/>
        </w:rPr>
        <w:t>Al skyggefarve fjernes i hele dokumentet på én gang ved at gøre følgende:</w:t>
      </w:r>
    </w:p>
    <w:p w14:paraId="769D6A92" w14:textId="77777777" w:rsidR="00326FFD" w:rsidRPr="00B84CA3" w:rsidRDefault="00326FFD" w:rsidP="00326FFD">
      <w:pPr>
        <w:tabs>
          <w:tab w:val="left" w:pos="-1134"/>
        </w:tabs>
        <w:spacing w:line="288" w:lineRule="auto"/>
        <w:jc w:val="center"/>
        <w:rPr>
          <w:lang w:eastAsia="da-DK"/>
        </w:rPr>
      </w:pPr>
      <w:r w:rsidRPr="00B84CA3">
        <w:rPr>
          <w:lang w:eastAsia="da-DK"/>
        </w:rPr>
        <w:t>Ctrl+A (marker alt) -&gt; væltet malebøtte (skygge) -&gt; vælg ”ingen farve”.</w:t>
      </w:r>
    </w:p>
    <w:p w14:paraId="100E58C1" w14:textId="77777777" w:rsidR="00326FFD" w:rsidRDefault="00326FFD" w:rsidP="00326FFD">
      <w:pPr>
        <w:tabs>
          <w:tab w:val="left" w:pos="-1134"/>
        </w:tabs>
        <w:spacing w:line="288" w:lineRule="auto"/>
        <w:ind w:left="567"/>
        <w:rPr>
          <w:color w:val="FF0000"/>
          <w:lang w:eastAsia="da-DK"/>
        </w:rPr>
      </w:pPr>
    </w:p>
    <w:p w14:paraId="116FA561" w14:textId="77777777" w:rsidR="00326FFD" w:rsidRPr="00295AC0" w:rsidRDefault="00326FFD" w:rsidP="00326FFD">
      <w:pPr>
        <w:numPr>
          <w:ilvl w:val="0"/>
          <w:numId w:val="24"/>
        </w:numPr>
        <w:shd w:val="clear" w:color="auto" w:fill="CCFFFF"/>
        <w:tabs>
          <w:tab w:val="left" w:pos="-1134"/>
        </w:tabs>
        <w:spacing w:line="288" w:lineRule="auto"/>
        <w:ind w:left="567" w:hanging="567"/>
        <w:rPr>
          <w:lang w:eastAsia="da-DK"/>
        </w:rPr>
      </w:pPr>
      <w:r w:rsidRPr="00ED71FF">
        <w:rPr>
          <w:u w:val="single"/>
          <w:lang w:eastAsia="da-DK"/>
        </w:rPr>
        <w:t>En tekstblok &lt;hvor en del af teksten er indrammet af en kantet parentes&gt;</w:t>
      </w:r>
      <w:r w:rsidRPr="00295AC0">
        <w:rPr>
          <w:lang w:eastAsia="da-DK"/>
        </w:rPr>
        <w:t xml:space="preserve"> betyder, at du </w:t>
      </w:r>
      <w:r>
        <w:rPr>
          <w:lang w:eastAsia="da-DK"/>
        </w:rPr>
        <w:t>skal</w:t>
      </w:r>
      <w:r w:rsidRPr="00295AC0">
        <w:rPr>
          <w:lang w:eastAsia="da-DK"/>
        </w:rPr>
        <w:t xml:space="preserve"> skrive en specifik tekst</w:t>
      </w:r>
      <w:r>
        <w:rPr>
          <w:lang w:eastAsia="da-DK"/>
        </w:rPr>
        <w:t xml:space="preserve"> tilpasset det konkrete dokument.</w:t>
      </w:r>
      <w:r w:rsidRPr="00295AC0">
        <w:rPr>
          <w:lang w:eastAsia="da-DK"/>
        </w:rPr>
        <w:t xml:space="preserve"> </w:t>
      </w:r>
    </w:p>
    <w:p w14:paraId="032835BC" w14:textId="77777777" w:rsidR="00326FFD" w:rsidRDefault="00326FFD" w:rsidP="00326FFD">
      <w:pPr>
        <w:spacing w:line="288" w:lineRule="auto"/>
        <w:ind w:left="567"/>
        <w:rPr>
          <w:color w:val="FF0000"/>
          <w:lang w:eastAsia="da-DK"/>
        </w:rPr>
      </w:pPr>
    </w:p>
    <w:p w14:paraId="38A22951" w14:textId="77777777" w:rsidR="00326FFD" w:rsidRPr="00262EBF" w:rsidRDefault="00326FFD" w:rsidP="00326FFD">
      <w:pPr>
        <w:spacing w:line="288" w:lineRule="auto"/>
        <w:ind w:left="567"/>
        <w:rPr>
          <w:color w:val="FF0000"/>
          <w:lang w:eastAsia="da-DK"/>
        </w:rPr>
      </w:pPr>
      <w:r w:rsidRPr="00262EBF">
        <w:rPr>
          <w:color w:val="FF0000"/>
          <w:lang w:eastAsia="da-DK"/>
        </w:rPr>
        <w:t>For at gøre arbejdet så let som muligt for dig og sikre et færdigt dokument uden fejl, bør du gå frem i denne rækkefølge:</w:t>
      </w:r>
    </w:p>
    <w:p w14:paraId="4017CEDC" w14:textId="77777777" w:rsidR="00326FFD" w:rsidRPr="00262EBF" w:rsidRDefault="00326FFD" w:rsidP="00326FFD">
      <w:pPr>
        <w:numPr>
          <w:ilvl w:val="0"/>
          <w:numId w:val="25"/>
        </w:numPr>
        <w:spacing w:line="288" w:lineRule="auto"/>
        <w:ind w:left="567" w:hanging="567"/>
        <w:rPr>
          <w:color w:val="FF0000"/>
          <w:lang w:eastAsia="da-DK"/>
        </w:rPr>
      </w:pPr>
      <w:r w:rsidRPr="00262EBF">
        <w:rPr>
          <w:color w:val="FF0000"/>
          <w:lang w:eastAsia="da-DK"/>
        </w:rPr>
        <w:t xml:space="preserve">Læs denne vejledning igennem hver gang, også selvom du mener, du kan huske, hvad der står. </w:t>
      </w:r>
    </w:p>
    <w:p w14:paraId="6C67B4DF" w14:textId="77777777" w:rsidR="00326FFD" w:rsidRPr="00262EBF" w:rsidRDefault="00326FFD" w:rsidP="00326FFD">
      <w:pPr>
        <w:numPr>
          <w:ilvl w:val="0"/>
          <w:numId w:val="25"/>
        </w:numPr>
        <w:spacing w:line="288" w:lineRule="auto"/>
        <w:ind w:left="567" w:hanging="567"/>
        <w:rPr>
          <w:color w:val="FF0000"/>
          <w:lang w:eastAsia="da-DK"/>
        </w:rPr>
      </w:pPr>
      <w:r w:rsidRPr="00262EBF">
        <w:rPr>
          <w:color w:val="FF0000"/>
          <w:lang w:eastAsia="da-DK"/>
        </w:rPr>
        <w:t>Aktiver ændringsfunktionen i Word og indstil den, så du ikke ser ændringerne, men kun det færdige dokument. Ændringerne kan altid kaldes frem, hvis du får brug for det.</w:t>
      </w:r>
    </w:p>
    <w:p w14:paraId="6192BEE1" w14:textId="77777777" w:rsidR="00326FFD" w:rsidRPr="00262EBF" w:rsidRDefault="00326FFD" w:rsidP="00326FFD">
      <w:pPr>
        <w:numPr>
          <w:ilvl w:val="0"/>
          <w:numId w:val="25"/>
        </w:numPr>
        <w:spacing w:line="288" w:lineRule="auto"/>
        <w:ind w:left="567" w:hanging="567"/>
        <w:rPr>
          <w:color w:val="FF0000"/>
          <w:lang w:eastAsia="da-DK"/>
        </w:rPr>
      </w:pPr>
      <w:r w:rsidRPr="00262EBF">
        <w:rPr>
          <w:color w:val="FF0000"/>
          <w:lang w:eastAsia="da-DK"/>
        </w:rPr>
        <w:t xml:space="preserve">Fjern </w:t>
      </w:r>
      <w:r>
        <w:rPr>
          <w:color w:val="FF0000"/>
          <w:lang w:eastAsia="da-DK"/>
        </w:rPr>
        <w:t xml:space="preserve">den tekst </w:t>
      </w:r>
      <w:r w:rsidRPr="00262EBF">
        <w:rPr>
          <w:color w:val="FF0000"/>
          <w:lang w:eastAsia="da-DK"/>
        </w:rPr>
        <w:t xml:space="preserve">i dokumentet, der ikke er relevante for dit </w:t>
      </w:r>
      <w:r>
        <w:rPr>
          <w:color w:val="FF0000"/>
          <w:lang w:eastAsia="da-DK"/>
        </w:rPr>
        <w:t>dokument</w:t>
      </w:r>
      <w:r w:rsidRPr="00262EBF">
        <w:rPr>
          <w:color w:val="FF0000"/>
          <w:lang w:eastAsia="da-DK"/>
        </w:rPr>
        <w:t>.</w:t>
      </w:r>
    </w:p>
    <w:p w14:paraId="55B19EEB" w14:textId="77777777" w:rsidR="00326FFD" w:rsidRPr="00ED71FF" w:rsidRDefault="00326FFD" w:rsidP="00326FFD">
      <w:pPr>
        <w:numPr>
          <w:ilvl w:val="0"/>
          <w:numId w:val="25"/>
        </w:numPr>
        <w:spacing w:line="288" w:lineRule="auto"/>
        <w:ind w:left="567" w:hanging="567"/>
        <w:rPr>
          <w:color w:val="FF0000"/>
          <w:lang w:eastAsia="da-DK"/>
        </w:rPr>
      </w:pPr>
      <w:r w:rsidRPr="00ED71FF">
        <w:rPr>
          <w:color w:val="FF0000"/>
          <w:lang w:eastAsia="da-DK"/>
        </w:rPr>
        <w:t xml:space="preserve">Tag stilling til tekst med </w:t>
      </w:r>
      <w:r>
        <w:rPr>
          <w:color w:val="FF0000"/>
          <w:lang w:eastAsia="da-DK"/>
        </w:rPr>
        <w:t>turkis</w:t>
      </w:r>
      <w:r w:rsidRPr="00ED71FF">
        <w:rPr>
          <w:color w:val="FF0000"/>
          <w:lang w:eastAsia="da-DK"/>
        </w:rPr>
        <w:t xml:space="preserve"> skyggefarve</w:t>
      </w:r>
      <w:r>
        <w:rPr>
          <w:color w:val="FF0000"/>
          <w:lang w:eastAsia="da-DK"/>
        </w:rPr>
        <w:t>.</w:t>
      </w:r>
    </w:p>
    <w:p w14:paraId="1A2A8DC4" w14:textId="77777777" w:rsidR="00326FFD" w:rsidRPr="00262EBF" w:rsidRDefault="00326FFD" w:rsidP="00326FFD">
      <w:pPr>
        <w:numPr>
          <w:ilvl w:val="0"/>
          <w:numId w:val="25"/>
        </w:numPr>
        <w:spacing w:line="288" w:lineRule="auto"/>
        <w:ind w:left="567" w:hanging="567"/>
        <w:rPr>
          <w:color w:val="FF0000"/>
          <w:lang w:eastAsia="da-DK"/>
        </w:rPr>
      </w:pPr>
      <w:r w:rsidRPr="00262EBF">
        <w:rPr>
          <w:color w:val="FF0000"/>
          <w:lang w:eastAsia="da-DK"/>
        </w:rPr>
        <w:t xml:space="preserve">Tilføj tekst, hvis det er påkrævet. </w:t>
      </w:r>
    </w:p>
    <w:p w14:paraId="6D8D5D5C" w14:textId="77777777" w:rsidR="00326FFD" w:rsidRPr="00262EBF" w:rsidRDefault="00326FFD" w:rsidP="00326FFD">
      <w:pPr>
        <w:numPr>
          <w:ilvl w:val="0"/>
          <w:numId w:val="25"/>
        </w:numPr>
        <w:spacing w:line="288" w:lineRule="auto"/>
        <w:ind w:left="567" w:hanging="567"/>
        <w:rPr>
          <w:color w:val="FF0000"/>
          <w:lang w:eastAsia="da-DK"/>
        </w:rPr>
      </w:pPr>
      <w:r w:rsidRPr="00262EBF">
        <w:rPr>
          <w:color w:val="FF0000"/>
          <w:lang w:eastAsia="da-DK"/>
        </w:rPr>
        <w:t>Slet rød tekst, når du er sikker på, at vejledningen er forstået. Du kan kalde teksten frem igen, så længe du ikke har ”accepteret” ændringerne i Word.</w:t>
      </w:r>
    </w:p>
    <w:p w14:paraId="6343855C" w14:textId="77777777" w:rsidR="00326FFD" w:rsidRDefault="00326FFD" w:rsidP="00326FFD">
      <w:pPr>
        <w:numPr>
          <w:ilvl w:val="0"/>
          <w:numId w:val="25"/>
        </w:numPr>
        <w:spacing w:line="288" w:lineRule="auto"/>
        <w:ind w:left="567" w:hanging="567"/>
        <w:rPr>
          <w:color w:val="FF0000"/>
          <w:lang w:eastAsia="da-DK"/>
        </w:rPr>
      </w:pPr>
      <w:r w:rsidRPr="00262EBF">
        <w:rPr>
          <w:color w:val="FF0000"/>
          <w:lang w:eastAsia="da-DK"/>
        </w:rPr>
        <w:t>Læs dokumentet omhyggeligt igennem. Hænger det hele sammen?</w:t>
      </w:r>
    </w:p>
    <w:p w14:paraId="30600CD7" w14:textId="77777777" w:rsidR="00326FFD" w:rsidRDefault="00326FFD" w:rsidP="00326FFD">
      <w:pPr>
        <w:numPr>
          <w:ilvl w:val="0"/>
          <w:numId w:val="25"/>
        </w:numPr>
        <w:spacing w:line="288" w:lineRule="auto"/>
        <w:ind w:left="567" w:hanging="567"/>
        <w:rPr>
          <w:color w:val="FF0000"/>
          <w:lang w:eastAsia="da-DK"/>
        </w:rPr>
      </w:pPr>
      <w:r>
        <w:rPr>
          <w:color w:val="FF0000"/>
          <w:lang w:eastAsia="da-DK"/>
        </w:rPr>
        <w:t>Hvis indholdsfortegnelsen anvendes, kan denne evt. flyttes til side 1 – under dokumentets titel, så antallet af sider minimeres.</w:t>
      </w:r>
    </w:p>
    <w:p w14:paraId="6FD95597" w14:textId="77777777" w:rsidR="00326FFD" w:rsidRDefault="00326FFD" w:rsidP="00326FFD">
      <w:pPr>
        <w:numPr>
          <w:ilvl w:val="0"/>
          <w:numId w:val="25"/>
        </w:numPr>
        <w:spacing w:line="288" w:lineRule="auto"/>
        <w:ind w:left="567" w:hanging="567"/>
        <w:rPr>
          <w:color w:val="FF0000"/>
          <w:lang w:eastAsia="da-DK"/>
        </w:rPr>
      </w:pPr>
      <w:r>
        <w:rPr>
          <w:color w:val="FF0000"/>
          <w:lang w:eastAsia="da-DK"/>
        </w:rPr>
        <w:t>Opdater dokumentdetaljer i sidehoved til aktuel dato, sagsbehandler, dokumentnummer mv.</w:t>
      </w:r>
    </w:p>
    <w:p w14:paraId="7FB5789D" w14:textId="77777777" w:rsidR="00326FFD" w:rsidRPr="00262EBF" w:rsidRDefault="00326FFD" w:rsidP="00326FFD">
      <w:pPr>
        <w:numPr>
          <w:ilvl w:val="0"/>
          <w:numId w:val="25"/>
        </w:numPr>
        <w:spacing w:line="288" w:lineRule="auto"/>
        <w:ind w:left="567" w:hanging="567"/>
        <w:rPr>
          <w:color w:val="FF0000"/>
          <w:lang w:eastAsia="da-DK"/>
        </w:rPr>
      </w:pPr>
      <w:r>
        <w:rPr>
          <w:color w:val="FF0000"/>
          <w:lang w:eastAsia="da-DK"/>
        </w:rPr>
        <w:t>Lad dokumentet kvalitetssikre og tilret eventuelt.</w:t>
      </w:r>
    </w:p>
    <w:p w14:paraId="6FE11B7D" w14:textId="77777777" w:rsidR="00326FFD" w:rsidRPr="00233EEB" w:rsidRDefault="00326FFD" w:rsidP="00326FFD">
      <w:pPr>
        <w:numPr>
          <w:ilvl w:val="0"/>
          <w:numId w:val="25"/>
        </w:numPr>
        <w:spacing w:line="288" w:lineRule="auto"/>
        <w:ind w:left="567" w:hanging="567"/>
        <w:rPr>
          <w:color w:val="FF0000"/>
          <w:lang w:eastAsia="da-DK"/>
        </w:rPr>
      </w:pPr>
      <w:r w:rsidRPr="00233EEB">
        <w:rPr>
          <w:color w:val="FF0000"/>
          <w:lang w:eastAsia="da-DK"/>
        </w:rPr>
        <w:t xml:space="preserve">”Accepter alle ændringer”. </w:t>
      </w:r>
      <w:bookmarkStart w:id="3" w:name="_Hlk7688393"/>
      <w:r w:rsidRPr="00233EEB">
        <w:rPr>
          <w:color w:val="FF0000"/>
          <w:lang w:eastAsia="da-DK"/>
        </w:rPr>
        <w:t>Opdater evt. indholdsfortegnelse. Slå ændrings-funktionen fra.</w:t>
      </w:r>
      <w:bookmarkEnd w:id="3"/>
      <w:r w:rsidRPr="00233EEB">
        <w:rPr>
          <w:color w:val="FF0000"/>
          <w:lang w:eastAsia="da-DK"/>
        </w:rPr>
        <w:br w:type="page"/>
      </w:r>
    </w:p>
    <w:p w14:paraId="29E87F60" w14:textId="77777777" w:rsidR="00326FFD" w:rsidRPr="00EA6911" w:rsidRDefault="00326FFD" w:rsidP="00326FFD">
      <w:pPr>
        <w:spacing w:before="360" w:line="300" w:lineRule="atLeast"/>
        <w:rPr>
          <w:b/>
          <w:bCs/>
          <w:sz w:val="24"/>
          <w:szCs w:val="24"/>
          <w:lang w:eastAsia="da-DK"/>
        </w:rPr>
      </w:pPr>
      <w:r w:rsidRPr="00EA6911">
        <w:rPr>
          <w:b/>
          <w:bCs/>
          <w:sz w:val="24"/>
          <w:szCs w:val="24"/>
          <w:lang w:eastAsia="da-DK"/>
        </w:rPr>
        <w:lastRenderedPageBreak/>
        <w:t>Indholdsfortegnelse</w:t>
      </w:r>
    </w:p>
    <w:p w14:paraId="576B4E2E" w14:textId="77777777" w:rsidR="00326FFD" w:rsidRDefault="00326FFD" w:rsidP="00326FFD">
      <w:pPr>
        <w:rPr>
          <w:rFonts w:cs="Arial"/>
          <w:color w:val="FF0000"/>
        </w:rPr>
      </w:pPr>
      <w:r w:rsidRPr="00842910">
        <w:rPr>
          <w:rFonts w:cs="Arial"/>
          <w:color w:val="FF0000"/>
        </w:rPr>
        <w:t>Husk at opdatere indholdsfortegnelsen som det sidste i processen.</w:t>
      </w:r>
    </w:p>
    <w:p w14:paraId="4AA31F6A" w14:textId="77777777" w:rsidR="00326FFD" w:rsidRPr="00CE7919" w:rsidRDefault="00326FFD" w:rsidP="00326FFD">
      <w:pPr>
        <w:rPr>
          <w:lang w:eastAsia="da-DK"/>
        </w:rPr>
      </w:pPr>
    </w:p>
    <w:sdt>
      <w:sdtPr>
        <w:rPr>
          <w:b w:val="0"/>
        </w:rPr>
        <w:id w:val="-1904591288"/>
        <w:docPartObj>
          <w:docPartGallery w:val="Table of Contents"/>
          <w:docPartUnique/>
        </w:docPartObj>
      </w:sdtPr>
      <w:sdtEndPr/>
      <w:sdtContent>
        <w:p w14:paraId="6EF90424" w14:textId="77777777" w:rsidR="00326FFD" w:rsidRDefault="00326FFD"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r>
            <w:rPr>
              <w:bCs/>
            </w:rPr>
            <w:fldChar w:fldCharType="begin"/>
          </w:r>
          <w:r>
            <w:rPr>
              <w:bCs/>
            </w:rPr>
            <w:instrText xml:space="preserve"> TOC \o "1-3" \h \z \u </w:instrText>
          </w:r>
          <w:r>
            <w:rPr>
              <w:bCs/>
            </w:rPr>
            <w:fldChar w:fldCharType="separate"/>
          </w:r>
          <w:hyperlink w:anchor="_Toc34220392" w:history="1">
            <w:r w:rsidRPr="00EC6F7F">
              <w:rPr>
                <w:rStyle w:val="Hyperlink"/>
                <w:noProof/>
                <w:lang w:eastAsia="da-DK"/>
              </w:rPr>
              <w:t>1</w:t>
            </w:r>
            <w:r>
              <w:rPr>
                <w:rFonts w:asciiTheme="minorHAnsi" w:eastAsiaTheme="minorEastAsia" w:hAnsiTheme="minorHAnsi"/>
                <w:b w:val="0"/>
                <w:noProof/>
                <w:sz w:val="22"/>
                <w:szCs w:val="22"/>
                <w:lang w:eastAsia="da-DK"/>
              </w:rPr>
              <w:tab/>
            </w:r>
            <w:r w:rsidRPr="00EC6F7F">
              <w:rPr>
                <w:rStyle w:val="Hyperlink"/>
                <w:noProof/>
                <w:lang w:eastAsia="da-DK"/>
              </w:rPr>
              <w:t>Forudsætninger</w:t>
            </w:r>
            <w:r>
              <w:rPr>
                <w:noProof/>
                <w:webHidden/>
              </w:rPr>
              <w:tab/>
            </w:r>
            <w:r>
              <w:rPr>
                <w:noProof/>
                <w:webHidden/>
              </w:rPr>
              <w:fldChar w:fldCharType="begin"/>
            </w:r>
            <w:r>
              <w:rPr>
                <w:noProof/>
                <w:webHidden/>
              </w:rPr>
              <w:instrText xml:space="preserve"> PAGEREF _Toc34220392 \h </w:instrText>
            </w:r>
            <w:r>
              <w:rPr>
                <w:noProof/>
                <w:webHidden/>
              </w:rPr>
            </w:r>
            <w:r>
              <w:rPr>
                <w:noProof/>
                <w:webHidden/>
              </w:rPr>
              <w:fldChar w:fldCharType="separate"/>
            </w:r>
            <w:r>
              <w:rPr>
                <w:noProof/>
                <w:webHidden/>
              </w:rPr>
              <w:t>4</w:t>
            </w:r>
            <w:r>
              <w:rPr>
                <w:noProof/>
                <w:webHidden/>
              </w:rPr>
              <w:fldChar w:fldCharType="end"/>
            </w:r>
          </w:hyperlink>
        </w:p>
        <w:p w14:paraId="6220C2BA"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393" w:history="1">
            <w:r w:rsidR="00326FFD" w:rsidRPr="00EC6F7F">
              <w:rPr>
                <w:rStyle w:val="Hyperlink"/>
                <w:noProof/>
              </w:rPr>
              <w:t>1.1</w:t>
            </w:r>
            <w:r w:rsidR="00326FFD">
              <w:rPr>
                <w:rFonts w:asciiTheme="minorHAnsi" w:eastAsiaTheme="minorEastAsia" w:hAnsiTheme="minorHAnsi"/>
                <w:noProof/>
                <w:sz w:val="22"/>
                <w:szCs w:val="22"/>
                <w:lang w:eastAsia="da-DK"/>
              </w:rPr>
              <w:tab/>
            </w:r>
            <w:r w:rsidR="00326FFD" w:rsidRPr="00EC6F7F">
              <w:rPr>
                <w:rStyle w:val="Hyperlink"/>
                <w:noProof/>
              </w:rPr>
              <w:t>Myndighedsgodkendelser</w:t>
            </w:r>
            <w:r w:rsidR="00326FFD">
              <w:rPr>
                <w:noProof/>
                <w:webHidden/>
              </w:rPr>
              <w:tab/>
            </w:r>
            <w:r w:rsidR="00326FFD">
              <w:rPr>
                <w:noProof/>
                <w:webHidden/>
              </w:rPr>
              <w:fldChar w:fldCharType="begin"/>
            </w:r>
            <w:r w:rsidR="00326FFD">
              <w:rPr>
                <w:noProof/>
                <w:webHidden/>
              </w:rPr>
              <w:instrText xml:space="preserve"> PAGEREF _Toc34220393 \h </w:instrText>
            </w:r>
            <w:r w:rsidR="00326FFD">
              <w:rPr>
                <w:noProof/>
                <w:webHidden/>
              </w:rPr>
            </w:r>
            <w:r w:rsidR="00326FFD">
              <w:rPr>
                <w:noProof/>
                <w:webHidden/>
              </w:rPr>
              <w:fldChar w:fldCharType="separate"/>
            </w:r>
            <w:r w:rsidR="00326FFD">
              <w:rPr>
                <w:noProof/>
                <w:webHidden/>
              </w:rPr>
              <w:t>4</w:t>
            </w:r>
            <w:r w:rsidR="00326FFD">
              <w:rPr>
                <w:noProof/>
                <w:webHidden/>
              </w:rPr>
              <w:fldChar w:fldCharType="end"/>
            </w:r>
          </w:hyperlink>
        </w:p>
        <w:p w14:paraId="1DDB37E8" w14:textId="77777777" w:rsidR="00326FFD" w:rsidRDefault="00E250F6"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20394" w:history="1">
            <w:r w:rsidR="00326FFD" w:rsidRPr="00EC6F7F">
              <w:rPr>
                <w:rStyle w:val="Hyperlink"/>
                <w:noProof/>
                <w:lang w:eastAsia="da-DK"/>
              </w:rPr>
              <w:t>2</w:t>
            </w:r>
            <w:r w:rsidR="00326FFD">
              <w:rPr>
                <w:rFonts w:asciiTheme="minorHAnsi" w:eastAsiaTheme="minorEastAsia" w:hAnsiTheme="minorHAnsi"/>
                <w:b w:val="0"/>
                <w:noProof/>
                <w:sz w:val="22"/>
                <w:szCs w:val="22"/>
                <w:lang w:eastAsia="da-DK"/>
              </w:rPr>
              <w:tab/>
            </w:r>
            <w:r w:rsidR="00326FFD" w:rsidRPr="00EC6F7F">
              <w:rPr>
                <w:rStyle w:val="Hyperlink"/>
                <w:noProof/>
                <w:lang w:eastAsia="da-DK"/>
              </w:rPr>
              <w:t>Tegningsliste</w:t>
            </w:r>
            <w:r w:rsidR="00326FFD">
              <w:rPr>
                <w:noProof/>
                <w:webHidden/>
              </w:rPr>
              <w:tab/>
            </w:r>
            <w:r w:rsidR="00326FFD">
              <w:rPr>
                <w:noProof/>
                <w:webHidden/>
              </w:rPr>
              <w:fldChar w:fldCharType="begin"/>
            </w:r>
            <w:r w:rsidR="00326FFD">
              <w:rPr>
                <w:noProof/>
                <w:webHidden/>
              </w:rPr>
              <w:instrText xml:space="preserve"> PAGEREF _Toc34220394 \h </w:instrText>
            </w:r>
            <w:r w:rsidR="00326FFD">
              <w:rPr>
                <w:noProof/>
                <w:webHidden/>
              </w:rPr>
            </w:r>
            <w:r w:rsidR="00326FFD">
              <w:rPr>
                <w:noProof/>
                <w:webHidden/>
              </w:rPr>
              <w:fldChar w:fldCharType="separate"/>
            </w:r>
            <w:r w:rsidR="00326FFD">
              <w:rPr>
                <w:noProof/>
                <w:webHidden/>
              </w:rPr>
              <w:t>5</w:t>
            </w:r>
            <w:r w:rsidR="00326FFD">
              <w:rPr>
                <w:noProof/>
                <w:webHidden/>
              </w:rPr>
              <w:fldChar w:fldCharType="end"/>
            </w:r>
          </w:hyperlink>
        </w:p>
        <w:p w14:paraId="7DFC8D0E" w14:textId="77777777" w:rsidR="00326FFD" w:rsidRDefault="00E250F6"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20395" w:history="1">
            <w:r w:rsidR="00326FFD" w:rsidRPr="00EC6F7F">
              <w:rPr>
                <w:rStyle w:val="Hyperlink"/>
                <w:noProof/>
                <w:lang w:eastAsia="da-DK"/>
              </w:rPr>
              <w:t>3</w:t>
            </w:r>
            <w:r w:rsidR="00326FFD">
              <w:rPr>
                <w:rFonts w:asciiTheme="minorHAnsi" w:eastAsiaTheme="minorEastAsia" w:hAnsiTheme="minorHAnsi"/>
                <w:b w:val="0"/>
                <w:noProof/>
                <w:sz w:val="22"/>
                <w:szCs w:val="22"/>
                <w:lang w:eastAsia="da-DK"/>
              </w:rPr>
              <w:tab/>
            </w:r>
            <w:r w:rsidR="00326FFD" w:rsidRPr="00EC6F7F">
              <w:rPr>
                <w:rStyle w:val="Hyperlink"/>
                <w:noProof/>
                <w:lang w:eastAsia="da-DK"/>
              </w:rPr>
              <w:t>Projektbeskrivelse</w:t>
            </w:r>
            <w:r w:rsidR="00326FFD">
              <w:rPr>
                <w:noProof/>
                <w:webHidden/>
              </w:rPr>
              <w:tab/>
            </w:r>
            <w:r w:rsidR="00326FFD">
              <w:rPr>
                <w:noProof/>
                <w:webHidden/>
              </w:rPr>
              <w:fldChar w:fldCharType="begin"/>
            </w:r>
            <w:r w:rsidR="00326FFD">
              <w:rPr>
                <w:noProof/>
                <w:webHidden/>
              </w:rPr>
              <w:instrText xml:space="preserve"> PAGEREF _Toc34220395 \h </w:instrText>
            </w:r>
            <w:r w:rsidR="00326FFD">
              <w:rPr>
                <w:noProof/>
                <w:webHidden/>
              </w:rPr>
            </w:r>
            <w:r w:rsidR="00326FFD">
              <w:rPr>
                <w:noProof/>
                <w:webHidden/>
              </w:rPr>
              <w:fldChar w:fldCharType="separate"/>
            </w:r>
            <w:r w:rsidR="00326FFD">
              <w:rPr>
                <w:noProof/>
                <w:webHidden/>
              </w:rPr>
              <w:t>6</w:t>
            </w:r>
            <w:r w:rsidR="00326FFD">
              <w:rPr>
                <w:noProof/>
                <w:webHidden/>
              </w:rPr>
              <w:fldChar w:fldCharType="end"/>
            </w:r>
          </w:hyperlink>
        </w:p>
        <w:p w14:paraId="5CBC40C1"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396" w:history="1">
            <w:r w:rsidR="00326FFD" w:rsidRPr="00EC6F7F">
              <w:rPr>
                <w:rStyle w:val="Hyperlink"/>
                <w:noProof/>
              </w:rPr>
              <w:t>3.1</w:t>
            </w:r>
            <w:r w:rsidR="00326FFD">
              <w:rPr>
                <w:rFonts w:asciiTheme="minorHAnsi" w:eastAsiaTheme="minorEastAsia" w:hAnsiTheme="minorHAnsi"/>
                <w:noProof/>
                <w:sz w:val="22"/>
                <w:szCs w:val="22"/>
                <w:lang w:eastAsia="da-DK"/>
              </w:rPr>
              <w:tab/>
            </w:r>
            <w:r w:rsidR="00326FFD" w:rsidRPr="00EC6F7F">
              <w:rPr>
                <w:rStyle w:val="Hyperlink"/>
                <w:noProof/>
              </w:rPr>
              <w:t>Strækningen</w:t>
            </w:r>
            <w:r w:rsidR="00326FFD">
              <w:rPr>
                <w:noProof/>
                <w:webHidden/>
              </w:rPr>
              <w:tab/>
            </w:r>
            <w:r w:rsidR="00326FFD">
              <w:rPr>
                <w:noProof/>
                <w:webHidden/>
              </w:rPr>
              <w:fldChar w:fldCharType="begin"/>
            </w:r>
            <w:r w:rsidR="00326FFD">
              <w:rPr>
                <w:noProof/>
                <w:webHidden/>
              </w:rPr>
              <w:instrText xml:space="preserve"> PAGEREF _Toc34220396 \h </w:instrText>
            </w:r>
            <w:r w:rsidR="00326FFD">
              <w:rPr>
                <w:noProof/>
                <w:webHidden/>
              </w:rPr>
            </w:r>
            <w:r w:rsidR="00326FFD">
              <w:rPr>
                <w:noProof/>
                <w:webHidden/>
              </w:rPr>
              <w:fldChar w:fldCharType="separate"/>
            </w:r>
            <w:r w:rsidR="00326FFD">
              <w:rPr>
                <w:noProof/>
                <w:webHidden/>
              </w:rPr>
              <w:t>6</w:t>
            </w:r>
            <w:r w:rsidR="00326FFD">
              <w:rPr>
                <w:noProof/>
                <w:webHidden/>
              </w:rPr>
              <w:fldChar w:fldCharType="end"/>
            </w:r>
          </w:hyperlink>
        </w:p>
        <w:p w14:paraId="3D0D10E4"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397" w:history="1">
            <w:r w:rsidR="00326FFD" w:rsidRPr="00EC6F7F">
              <w:rPr>
                <w:rStyle w:val="Hyperlink"/>
                <w:noProof/>
              </w:rPr>
              <w:t>3.2</w:t>
            </w:r>
            <w:r w:rsidR="00326FFD">
              <w:rPr>
                <w:rFonts w:asciiTheme="minorHAnsi" w:eastAsiaTheme="minorEastAsia" w:hAnsiTheme="minorHAnsi"/>
                <w:noProof/>
                <w:sz w:val="22"/>
                <w:szCs w:val="22"/>
                <w:lang w:eastAsia="da-DK"/>
              </w:rPr>
              <w:tab/>
            </w:r>
            <w:r w:rsidR="00326FFD" w:rsidRPr="00EC6F7F">
              <w:rPr>
                <w:rStyle w:val="Hyperlink"/>
                <w:noProof/>
              </w:rPr>
              <w:t>Tilslutninger</w:t>
            </w:r>
            <w:r w:rsidR="00326FFD">
              <w:rPr>
                <w:noProof/>
                <w:webHidden/>
              </w:rPr>
              <w:tab/>
            </w:r>
            <w:r w:rsidR="00326FFD">
              <w:rPr>
                <w:noProof/>
                <w:webHidden/>
              </w:rPr>
              <w:fldChar w:fldCharType="begin"/>
            </w:r>
            <w:r w:rsidR="00326FFD">
              <w:rPr>
                <w:noProof/>
                <w:webHidden/>
              </w:rPr>
              <w:instrText xml:space="preserve"> PAGEREF _Toc34220397 \h </w:instrText>
            </w:r>
            <w:r w:rsidR="00326FFD">
              <w:rPr>
                <w:noProof/>
                <w:webHidden/>
              </w:rPr>
            </w:r>
            <w:r w:rsidR="00326FFD">
              <w:rPr>
                <w:noProof/>
                <w:webHidden/>
              </w:rPr>
              <w:fldChar w:fldCharType="separate"/>
            </w:r>
            <w:r w:rsidR="00326FFD">
              <w:rPr>
                <w:noProof/>
                <w:webHidden/>
              </w:rPr>
              <w:t>6</w:t>
            </w:r>
            <w:r w:rsidR="00326FFD">
              <w:rPr>
                <w:noProof/>
                <w:webHidden/>
              </w:rPr>
              <w:fldChar w:fldCharType="end"/>
            </w:r>
          </w:hyperlink>
        </w:p>
        <w:p w14:paraId="394DE06E"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398" w:history="1">
            <w:r w:rsidR="00326FFD" w:rsidRPr="00EC6F7F">
              <w:rPr>
                <w:rStyle w:val="Hyperlink"/>
                <w:noProof/>
              </w:rPr>
              <w:t>3.3</w:t>
            </w:r>
            <w:r w:rsidR="00326FFD">
              <w:rPr>
                <w:rFonts w:asciiTheme="minorHAnsi" w:eastAsiaTheme="minorEastAsia" w:hAnsiTheme="minorHAnsi"/>
                <w:noProof/>
                <w:sz w:val="22"/>
                <w:szCs w:val="22"/>
                <w:lang w:eastAsia="da-DK"/>
              </w:rPr>
              <w:tab/>
            </w:r>
            <w:r w:rsidR="00326FFD" w:rsidRPr="00EC6F7F">
              <w:rPr>
                <w:rStyle w:val="Hyperlink"/>
                <w:noProof/>
              </w:rPr>
              <w:t>Dimensioneringshastighed</w:t>
            </w:r>
            <w:r w:rsidR="00326FFD">
              <w:rPr>
                <w:noProof/>
                <w:webHidden/>
              </w:rPr>
              <w:tab/>
            </w:r>
            <w:r w:rsidR="00326FFD">
              <w:rPr>
                <w:noProof/>
                <w:webHidden/>
              </w:rPr>
              <w:fldChar w:fldCharType="begin"/>
            </w:r>
            <w:r w:rsidR="00326FFD">
              <w:rPr>
                <w:noProof/>
                <w:webHidden/>
              </w:rPr>
              <w:instrText xml:space="preserve"> PAGEREF _Toc34220398 \h </w:instrText>
            </w:r>
            <w:r w:rsidR="00326FFD">
              <w:rPr>
                <w:noProof/>
                <w:webHidden/>
              </w:rPr>
            </w:r>
            <w:r w:rsidR="00326FFD">
              <w:rPr>
                <w:noProof/>
                <w:webHidden/>
              </w:rPr>
              <w:fldChar w:fldCharType="separate"/>
            </w:r>
            <w:r w:rsidR="00326FFD">
              <w:rPr>
                <w:noProof/>
                <w:webHidden/>
              </w:rPr>
              <w:t>6</w:t>
            </w:r>
            <w:r w:rsidR="00326FFD">
              <w:rPr>
                <w:noProof/>
                <w:webHidden/>
              </w:rPr>
              <w:fldChar w:fldCharType="end"/>
            </w:r>
          </w:hyperlink>
        </w:p>
        <w:p w14:paraId="7BA7C17C"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399" w:history="1">
            <w:r w:rsidR="00326FFD" w:rsidRPr="00EC6F7F">
              <w:rPr>
                <w:rStyle w:val="Hyperlink"/>
                <w:noProof/>
              </w:rPr>
              <w:t>3.4</w:t>
            </w:r>
            <w:r w:rsidR="00326FFD">
              <w:rPr>
                <w:rFonts w:asciiTheme="minorHAnsi" w:eastAsiaTheme="minorEastAsia" w:hAnsiTheme="minorHAnsi"/>
                <w:noProof/>
                <w:sz w:val="22"/>
                <w:szCs w:val="22"/>
                <w:lang w:eastAsia="da-DK"/>
              </w:rPr>
              <w:tab/>
            </w:r>
            <w:r w:rsidR="00326FFD" w:rsidRPr="00EC6F7F">
              <w:rPr>
                <w:rStyle w:val="Hyperlink"/>
                <w:noProof/>
              </w:rPr>
              <w:t>Afvanding</w:t>
            </w:r>
            <w:r w:rsidR="00326FFD">
              <w:rPr>
                <w:noProof/>
                <w:webHidden/>
              </w:rPr>
              <w:tab/>
            </w:r>
            <w:r w:rsidR="00326FFD">
              <w:rPr>
                <w:noProof/>
                <w:webHidden/>
              </w:rPr>
              <w:fldChar w:fldCharType="begin"/>
            </w:r>
            <w:r w:rsidR="00326FFD">
              <w:rPr>
                <w:noProof/>
                <w:webHidden/>
              </w:rPr>
              <w:instrText xml:space="preserve"> PAGEREF _Toc34220399 \h </w:instrText>
            </w:r>
            <w:r w:rsidR="00326FFD">
              <w:rPr>
                <w:noProof/>
                <w:webHidden/>
              </w:rPr>
            </w:r>
            <w:r w:rsidR="00326FFD">
              <w:rPr>
                <w:noProof/>
                <w:webHidden/>
              </w:rPr>
              <w:fldChar w:fldCharType="separate"/>
            </w:r>
            <w:r w:rsidR="00326FFD">
              <w:rPr>
                <w:noProof/>
                <w:webHidden/>
              </w:rPr>
              <w:t>6</w:t>
            </w:r>
            <w:r w:rsidR="00326FFD">
              <w:rPr>
                <w:noProof/>
                <w:webHidden/>
              </w:rPr>
              <w:fldChar w:fldCharType="end"/>
            </w:r>
          </w:hyperlink>
        </w:p>
        <w:p w14:paraId="6DB6B6F8"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0" w:history="1">
            <w:r w:rsidR="00326FFD" w:rsidRPr="00EC6F7F">
              <w:rPr>
                <w:rStyle w:val="Hyperlink"/>
                <w:noProof/>
              </w:rPr>
              <w:t>3.5</w:t>
            </w:r>
            <w:r w:rsidR="00326FFD">
              <w:rPr>
                <w:rFonts w:asciiTheme="minorHAnsi" w:eastAsiaTheme="minorEastAsia" w:hAnsiTheme="minorHAnsi"/>
                <w:noProof/>
                <w:sz w:val="22"/>
                <w:szCs w:val="22"/>
                <w:lang w:eastAsia="da-DK"/>
              </w:rPr>
              <w:tab/>
            </w:r>
            <w:r w:rsidR="00326FFD" w:rsidRPr="00EC6F7F">
              <w:rPr>
                <w:rStyle w:val="Hyperlink"/>
                <w:noProof/>
              </w:rPr>
              <w:t>Sideanlæg</w:t>
            </w:r>
            <w:r w:rsidR="00326FFD">
              <w:rPr>
                <w:noProof/>
                <w:webHidden/>
              </w:rPr>
              <w:tab/>
            </w:r>
            <w:r w:rsidR="00326FFD">
              <w:rPr>
                <w:noProof/>
                <w:webHidden/>
              </w:rPr>
              <w:fldChar w:fldCharType="begin"/>
            </w:r>
            <w:r w:rsidR="00326FFD">
              <w:rPr>
                <w:noProof/>
                <w:webHidden/>
              </w:rPr>
              <w:instrText xml:space="preserve"> PAGEREF _Toc34220400 \h </w:instrText>
            </w:r>
            <w:r w:rsidR="00326FFD">
              <w:rPr>
                <w:noProof/>
                <w:webHidden/>
              </w:rPr>
            </w:r>
            <w:r w:rsidR="00326FFD">
              <w:rPr>
                <w:noProof/>
                <w:webHidden/>
              </w:rPr>
              <w:fldChar w:fldCharType="separate"/>
            </w:r>
            <w:r w:rsidR="00326FFD">
              <w:rPr>
                <w:noProof/>
                <w:webHidden/>
              </w:rPr>
              <w:t>7</w:t>
            </w:r>
            <w:r w:rsidR="00326FFD">
              <w:rPr>
                <w:noProof/>
                <w:webHidden/>
              </w:rPr>
              <w:fldChar w:fldCharType="end"/>
            </w:r>
          </w:hyperlink>
        </w:p>
        <w:p w14:paraId="15962AED"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1" w:history="1">
            <w:r w:rsidR="00326FFD" w:rsidRPr="00EC6F7F">
              <w:rPr>
                <w:rStyle w:val="Hyperlink"/>
                <w:noProof/>
              </w:rPr>
              <w:t>3.6</w:t>
            </w:r>
            <w:r w:rsidR="00326FFD">
              <w:rPr>
                <w:rFonts w:asciiTheme="minorHAnsi" w:eastAsiaTheme="minorEastAsia" w:hAnsiTheme="minorHAnsi"/>
                <w:noProof/>
                <w:sz w:val="22"/>
                <w:szCs w:val="22"/>
                <w:lang w:eastAsia="da-DK"/>
              </w:rPr>
              <w:tab/>
            </w:r>
            <w:r w:rsidR="00326FFD" w:rsidRPr="00EC6F7F">
              <w:rPr>
                <w:rStyle w:val="Hyperlink"/>
                <w:noProof/>
              </w:rPr>
              <w:t>Støjafskærmning</w:t>
            </w:r>
            <w:r w:rsidR="00326FFD">
              <w:rPr>
                <w:noProof/>
                <w:webHidden/>
              </w:rPr>
              <w:tab/>
            </w:r>
            <w:r w:rsidR="00326FFD">
              <w:rPr>
                <w:noProof/>
                <w:webHidden/>
              </w:rPr>
              <w:fldChar w:fldCharType="begin"/>
            </w:r>
            <w:r w:rsidR="00326FFD">
              <w:rPr>
                <w:noProof/>
                <w:webHidden/>
              </w:rPr>
              <w:instrText xml:space="preserve"> PAGEREF _Toc34220401 \h </w:instrText>
            </w:r>
            <w:r w:rsidR="00326FFD">
              <w:rPr>
                <w:noProof/>
                <w:webHidden/>
              </w:rPr>
            </w:r>
            <w:r w:rsidR="00326FFD">
              <w:rPr>
                <w:noProof/>
                <w:webHidden/>
              </w:rPr>
              <w:fldChar w:fldCharType="separate"/>
            </w:r>
            <w:r w:rsidR="00326FFD">
              <w:rPr>
                <w:noProof/>
                <w:webHidden/>
              </w:rPr>
              <w:t>7</w:t>
            </w:r>
            <w:r w:rsidR="00326FFD">
              <w:rPr>
                <w:noProof/>
                <w:webHidden/>
              </w:rPr>
              <w:fldChar w:fldCharType="end"/>
            </w:r>
          </w:hyperlink>
        </w:p>
        <w:p w14:paraId="3CF9900D"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2" w:history="1">
            <w:r w:rsidR="00326FFD" w:rsidRPr="00EC6F7F">
              <w:rPr>
                <w:rStyle w:val="Hyperlink"/>
                <w:noProof/>
              </w:rPr>
              <w:t>3.7</w:t>
            </w:r>
            <w:r w:rsidR="00326FFD">
              <w:rPr>
                <w:rFonts w:asciiTheme="minorHAnsi" w:eastAsiaTheme="minorEastAsia" w:hAnsiTheme="minorHAnsi"/>
                <w:noProof/>
                <w:sz w:val="22"/>
                <w:szCs w:val="22"/>
                <w:lang w:eastAsia="da-DK"/>
              </w:rPr>
              <w:tab/>
            </w:r>
            <w:r w:rsidR="00326FFD" w:rsidRPr="00EC6F7F">
              <w:rPr>
                <w:rStyle w:val="Hyperlink"/>
                <w:noProof/>
              </w:rPr>
              <w:t>Faunapassager</w:t>
            </w:r>
            <w:r w:rsidR="00326FFD">
              <w:rPr>
                <w:noProof/>
                <w:webHidden/>
              </w:rPr>
              <w:tab/>
            </w:r>
            <w:r w:rsidR="00326FFD">
              <w:rPr>
                <w:noProof/>
                <w:webHidden/>
              </w:rPr>
              <w:fldChar w:fldCharType="begin"/>
            </w:r>
            <w:r w:rsidR="00326FFD">
              <w:rPr>
                <w:noProof/>
                <w:webHidden/>
              </w:rPr>
              <w:instrText xml:space="preserve"> PAGEREF _Toc34220402 \h </w:instrText>
            </w:r>
            <w:r w:rsidR="00326FFD">
              <w:rPr>
                <w:noProof/>
                <w:webHidden/>
              </w:rPr>
            </w:r>
            <w:r w:rsidR="00326FFD">
              <w:rPr>
                <w:noProof/>
                <w:webHidden/>
              </w:rPr>
              <w:fldChar w:fldCharType="separate"/>
            </w:r>
            <w:r w:rsidR="00326FFD">
              <w:rPr>
                <w:noProof/>
                <w:webHidden/>
              </w:rPr>
              <w:t>7</w:t>
            </w:r>
            <w:r w:rsidR="00326FFD">
              <w:rPr>
                <w:noProof/>
                <w:webHidden/>
              </w:rPr>
              <w:fldChar w:fldCharType="end"/>
            </w:r>
          </w:hyperlink>
        </w:p>
        <w:p w14:paraId="4D182747"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3" w:history="1">
            <w:r w:rsidR="00326FFD" w:rsidRPr="00EC6F7F">
              <w:rPr>
                <w:rStyle w:val="Hyperlink"/>
                <w:noProof/>
              </w:rPr>
              <w:t>3.8</w:t>
            </w:r>
            <w:r w:rsidR="00326FFD">
              <w:rPr>
                <w:rFonts w:asciiTheme="minorHAnsi" w:eastAsiaTheme="minorEastAsia" w:hAnsiTheme="minorHAnsi"/>
                <w:noProof/>
                <w:sz w:val="22"/>
                <w:szCs w:val="22"/>
                <w:lang w:eastAsia="da-DK"/>
              </w:rPr>
              <w:tab/>
            </w:r>
            <w:r w:rsidR="00326FFD" w:rsidRPr="00EC6F7F">
              <w:rPr>
                <w:rStyle w:val="Hyperlink"/>
                <w:noProof/>
              </w:rPr>
              <w:t>Vildthegn</w:t>
            </w:r>
            <w:r w:rsidR="00326FFD">
              <w:rPr>
                <w:noProof/>
                <w:webHidden/>
              </w:rPr>
              <w:tab/>
            </w:r>
            <w:r w:rsidR="00326FFD">
              <w:rPr>
                <w:noProof/>
                <w:webHidden/>
              </w:rPr>
              <w:fldChar w:fldCharType="begin"/>
            </w:r>
            <w:r w:rsidR="00326FFD">
              <w:rPr>
                <w:noProof/>
                <w:webHidden/>
              </w:rPr>
              <w:instrText xml:space="preserve"> PAGEREF _Toc34220403 \h </w:instrText>
            </w:r>
            <w:r w:rsidR="00326FFD">
              <w:rPr>
                <w:noProof/>
                <w:webHidden/>
              </w:rPr>
            </w:r>
            <w:r w:rsidR="00326FFD">
              <w:rPr>
                <w:noProof/>
                <w:webHidden/>
              </w:rPr>
              <w:fldChar w:fldCharType="separate"/>
            </w:r>
            <w:r w:rsidR="00326FFD">
              <w:rPr>
                <w:noProof/>
                <w:webHidden/>
              </w:rPr>
              <w:t>7</w:t>
            </w:r>
            <w:r w:rsidR="00326FFD">
              <w:rPr>
                <w:noProof/>
                <w:webHidden/>
              </w:rPr>
              <w:fldChar w:fldCharType="end"/>
            </w:r>
          </w:hyperlink>
        </w:p>
        <w:p w14:paraId="32A79F7E"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4" w:history="1">
            <w:r w:rsidR="00326FFD" w:rsidRPr="00EC6F7F">
              <w:rPr>
                <w:rStyle w:val="Hyperlink"/>
                <w:noProof/>
              </w:rPr>
              <w:t>3.9</w:t>
            </w:r>
            <w:r w:rsidR="00326FFD">
              <w:rPr>
                <w:rFonts w:asciiTheme="minorHAnsi" w:eastAsiaTheme="minorEastAsia" w:hAnsiTheme="minorHAnsi"/>
                <w:noProof/>
                <w:sz w:val="22"/>
                <w:szCs w:val="22"/>
                <w:lang w:eastAsia="da-DK"/>
              </w:rPr>
              <w:tab/>
            </w:r>
            <w:r w:rsidR="00326FFD" w:rsidRPr="00EC6F7F">
              <w:rPr>
                <w:rStyle w:val="Hyperlink"/>
                <w:noProof/>
              </w:rPr>
              <w:t>Paddehegn</w:t>
            </w:r>
            <w:r w:rsidR="00326FFD">
              <w:rPr>
                <w:noProof/>
                <w:webHidden/>
              </w:rPr>
              <w:tab/>
            </w:r>
            <w:r w:rsidR="00326FFD">
              <w:rPr>
                <w:noProof/>
                <w:webHidden/>
              </w:rPr>
              <w:fldChar w:fldCharType="begin"/>
            </w:r>
            <w:r w:rsidR="00326FFD">
              <w:rPr>
                <w:noProof/>
                <w:webHidden/>
              </w:rPr>
              <w:instrText xml:space="preserve"> PAGEREF _Toc34220404 \h </w:instrText>
            </w:r>
            <w:r w:rsidR="00326FFD">
              <w:rPr>
                <w:noProof/>
                <w:webHidden/>
              </w:rPr>
            </w:r>
            <w:r w:rsidR="00326FFD">
              <w:rPr>
                <w:noProof/>
                <w:webHidden/>
              </w:rPr>
              <w:fldChar w:fldCharType="separate"/>
            </w:r>
            <w:r w:rsidR="00326FFD">
              <w:rPr>
                <w:noProof/>
                <w:webHidden/>
              </w:rPr>
              <w:t>7</w:t>
            </w:r>
            <w:r w:rsidR="00326FFD">
              <w:rPr>
                <w:noProof/>
                <w:webHidden/>
              </w:rPr>
              <w:fldChar w:fldCharType="end"/>
            </w:r>
          </w:hyperlink>
        </w:p>
        <w:p w14:paraId="639E704D" w14:textId="77777777" w:rsidR="00326FFD" w:rsidRDefault="00E250F6" w:rsidP="00326FFD">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20405" w:history="1">
            <w:r w:rsidR="00326FFD" w:rsidRPr="00EC6F7F">
              <w:rPr>
                <w:rStyle w:val="Hyperlink"/>
                <w:noProof/>
              </w:rPr>
              <w:t>3.10</w:t>
            </w:r>
            <w:r w:rsidR="00326FFD">
              <w:rPr>
                <w:rFonts w:asciiTheme="minorHAnsi" w:eastAsiaTheme="minorEastAsia" w:hAnsiTheme="minorHAnsi"/>
                <w:noProof/>
                <w:sz w:val="22"/>
                <w:szCs w:val="22"/>
                <w:lang w:eastAsia="da-DK"/>
              </w:rPr>
              <w:tab/>
            </w:r>
            <w:r w:rsidR="00326FFD" w:rsidRPr="00EC6F7F">
              <w:rPr>
                <w:rStyle w:val="Hyperlink"/>
                <w:noProof/>
              </w:rPr>
              <w:t>Tværprofil</w:t>
            </w:r>
            <w:r w:rsidR="00326FFD">
              <w:rPr>
                <w:noProof/>
                <w:webHidden/>
              </w:rPr>
              <w:tab/>
            </w:r>
            <w:r w:rsidR="00326FFD">
              <w:rPr>
                <w:noProof/>
                <w:webHidden/>
              </w:rPr>
              <w:fldChar w:fldCharType="begin"/>
            </w:r>
            <w:r w:rsidR="00326FFD">
              <w:rPr>
                <w:noProof/>
                <w:webHidden/>
              </w:rPr>
              <w:instrText xml:space="preserve"> PAGEREF _Toc34220405 \h </w:instrText>
            </w:r>
            <w:r w:rsidR="00326FFD">
              <w:rPr>
                <w:noProof/>
                <w:webHidden/>
              </w:rPr>
            </w:r>
            <w:r w:rsidR="00326FFD">
              <w:rPr>
                <w:noProof/>
                <w:webHidden/>
              </w:rPr>
              <w:fldChar w:fldCharType="separate"/>
            </w:r>
            <w:r w:rsidR="00326FFD">
              <w:rPr>
                <w:noProof/>
                <w:webHidden/>
              </w:rPr>
              <w:t>8</w:t>
            </w:r>
            <w:r w:rsidR="00326FFD">
              <w:rPr>
                <w:noProof/>
                <w:webHidden/>
              </w:rPr>
              <w:fldChar w:fldCharType="end"/>
            </w:r>
          </w:hyperlink>
        </w:p>
        <w:p w14:paraId="50471768" w14:textId="77777777" w:rsidR="00326FFD" w:rsidRDefault="00E250F6" w:rsidP="00326FFD">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20406" w:history="1">
            <w:r w:rsidR="00326FFD" w:rsidRPr="00EC6F7F">
              <w:rPr>
                <w:rStyle w:val="Hyperlink"/>
                <w:noProof/>
              </w:rPr>
              <w:t>3.11</w:t>
            </w:r>
            <w:r w:rsidR="00326FFD">
              <w:rPr>
                <w:rFonts w:asciiTheme="minorHAnsi" w:eastAsiaTheme="minorEastAsia" w:hAnsiTheme="minorHAnsi"/>
                <w:noProof/>
                <w:sz w:val="22"/>
                <w:szCs w:val="22"/>
                <w:lang w:eastAsia="da-DK"/>
              </w:rPr>
              <w:tab/>
            </w:r>
            <w:r w:rsidR="00326FFD" w:rsidRPr="00EC6F7F">
              <w:rPr>
                <w:rStyle w:val="Hyperlink"/>
                <w:noProof/>
              </w:rPr>
              <w:t>Fritrumsprofil</w:t>
            </w:r>
            <w:r w:rsidR="00326FFD">
              <w:rPr>
                <w:noProof/>
                <w:webHidden/>
              </w:rPr>
              <w:tab/>
            </w:r>
            <w:r w:rsidR="00326FFD">
              <w:rPr>
                <w:noProof/>
                <w:webHidden/>
              </w:rPr>
              <w:fldChar w:fldCharType="begin"/>
            </w:r>
            <w:r w:rsidR="00326FFD">
              <w:rPr>
                <w:noProof/>
                <w:webHidden/>
              </w:rPr>
              <w:instrText xml:space="preserve"> PAGEREF _Toc34220406 \h </w:instrText>
            </w:r>
            <w:r w:rsidR="00326FFD">
              <w:rPr>
                <w:noProof/>
                <w:webHidden/>
              </w:rPr>
            </w:r>
            <w:r w:rsidR="00326FFD">
              <w:rPr>
                <w:noProof/>
                <w:webHidden/>
              </w:rPr>
              <w:fldChar w:fldCharType="separate"/>
            </w:r>
            <w:r w:rsidR="00326FFD">
              <w:rPr>
                <w:noProof/>
                <w:webHidden/>
              </w:rPr>
              <w:t>8</w:t>
            </w:r>
            <w:r w:rsidR="00326FFD">
              <w:rPr>
                <w:noProof/>
                <w:webHidden/>
              </w:rPr>
              <w:fldChar w:fldCharType="end"/>
            </w:r>
          </w:hyperlink>
        </w:p>
        <w:p w14:paraId="5259DE07" w14:textId="77777777" w:rsidR="00326FFD" w:rsidRDefault="00E250F6"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20407" w:history="1">
            <w:r w:rsidR="00326FFD" w:rsidRPr="00EC6F7F">
              <w:rPr>
                <w:rStyle w:val="Hyperlink"/>
                <w:noProof/>
                <w:lang w:eastAsia="da-DK"/>
              </w:rPr>
              <w:t>4</w:t>
            </w:r>
            <w:r w:rsidR="00326FFD">
              <w:rPr>
                <w:rFonts w:asciiTheme="minorHAnsi" w:eastAsiaTheme="minorEastAsia" w:hAnsiTheme="minorHAnsi"/>
                <w:b w:val="0"/>
                <w:noProof/>
                <w:sz w:val="22"/>
                <w:szCs w:val="22"/>
                <w:lang w:eastAsia="da-DK"/>
              </w:rPr>
              <w:tab/>
            </w:r>
            <w:r w:rsidR="00326FFD" w:rsidRPr="00EC6F7F">
              <w:rPr>
                <w:rStyle w:val="Hyperlink"/>
                <w:noProof/>
                <w:lang w:eastAsia="da-DK"/>
              </w:rPr>
              <w:t>Generelle bestemmelser</w:t>
            </w:r>
            <w:r w:rsidR="00326FFD">
              <w:rPr>
                <w:noProof/>
                <w:webHidden/>
              </w:rPr>
              <w:tab/>
            </w:r>
            <w:r w:rsidR="00326FFD">
              <w:rPr>
                <w:noProof/>
                <w:webHidden/>
              </w:rPr>
              <w:fldChar w:fldCharType="begin"/>
            </w:r>
            <w:r w:rsidR="00326FFD">
              <w:rPr>
                <w:noProof/>
                <w:webHidden/>
              </w:rPr>
              <w:instrText xml:space="preserve"> PAGEREF _Toc34220407 \h </w:instrText>
            </w:r>
            <w:r w:rsidR="00326FFD">
              <w:rPr>
                <w:noProof/>
                <w:webHidden/>
              </w:rPr>
            </w:r>
            <w:r w:rsidR="00326FFD">
              <w:rPr>
                <w:noProof/>
                <w:webHidden/>
              </w:rPr>
              <w:fldChar w:fldCharType="separate"/>
            </w:r>
            <w:r w:rsidR="00326FFD">
              <w:rPr>
                <w:noProof/>
                <w:webHidden/>
              </w:rPr>
              <w:t>9</w:t>
            </w:r>
            <w:r w:rsidR="00326FFD">
              <w:rPr>
                <w:noProof/>
                <w:webHidden/>
              </w:rPr>
              <w:fldChar w:fldCharType="end"/>
            </w:r>
          </w:hyperlink>
        </w:p>
        <w:p w14:paraId="5CA785F0"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8" w:history="1">
            <w:r w:rsidR="00326FFD" w:rsidRPr="00EC6F7F">
              <w:rPr>
                <w:rStyle w:val="Hyperlink"/>
                <w:noProof/>
              </w:rPr>
              <w:t>4.1</w:t>
            </w:r>
            <w:r w:rsidR="00326FFD">
              <w:rPr>
                <w:rFonts w:asciiTheme="minorHAnsi" w:eastAsiaTheme="minorEastAsia" w:hAnsiTheme="minorHAnsi"/>
                <w:noProof/>
                <w:sz w:val="22"/>
                <w:szCs w:val="22"/>
                <w:lang w:eastAsia="da-DK"/>
              </w:rPr>
              <w:tab/>
            </w:r>
            <w:r w:rsidR="00326FFD" w:rsidRPr="00EC6F7F">
              <w:rPr>
                <w:rStyle w:val="Hyperlink"/>
                <w:noProof/>
              </w:rPr>
              <w:t>Afvanding</w:t>
            </w:r>
            <w:r w:rsidR="00326FFD">
              <w:rPr>
                <w:noProof/>
                <w:webHidden/>
              </w:rPr>
              <w:tab/>
            </w:r>
            <w:r w:rsidR="00326FFD">
              <w:rPr>
                <w:noProof/>
                <w:webHidden/>
              </w:rPr>
              <w:fldChar w:fldCharType="begin"/>
            </w:r>
            <w:r w:rsidR="00326FFD">
              <w:rPr>
                <w:noProof/>
                <w:webHidden/>
              </w:rPr>
              <w:instrText xml:space="preserve"> PAGEREF _Toc34220408 \h </w:instrText>
            </w:r>
            <w:r w:rsidR="00326FFD">
              <w:rPr>
                <w:noProof/>
                <w:webHidden/>
              </w:rPr>
            </w:r>
            <w:r w:rsidR="00326FFD">
              <w:rPr>
                <w:noProof/>
                <w:webHidden/>
              </w:rPr>
              <w:fldChar w:fldCharType="separate"/>
            </w:r>
            <w:r w:rsidR="00326FFD">
              <w:rPr>
                <w:noProof/>
                <w:webHidden/>
              </w:rPr>
              <w:t>9</w:t>
            </w:r>
            <w:r w:rsidR="00326FFD">
              <w:rPr>
                <w:noProof/>
                <w:webHidden/>
              </w:rPr>
              <w:fldChar w:fldCharType="end"/>
            </w:r>
          </w:hyperlink>
        </w:p>
        <w:p w14:paraId="21CA2866"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09" w:history="1">
            <w:r w:rsidR="00326FFD" w:rsidRPr="00EC6F7F">
              <w:rPr>
                <w:rStyle w:val="Hyperlink"/>
                <w:noProof/>
              </w:rPr>
              <w:t>4.2</w:t>
            </w:r>
            <w:r w:rsidR="00326FFD">
              <w:rPr>
                <w:rFonts w:asciiTheme="minorHAnsi" w:eastAsiaTheme="minorEastAsia" w:hAnsiTheme="minorHAnsi"/>
                <w:noProof/>
                <w:sz w:val="22"/>
                <w:szCs w:val="22"/>
                <w:lang w:eastAsia="da-DK"/>
              </w:rPr>
              <w:tab/>
            </w:r>
            <w:r w:rsidR="00326FFD" w:rsidRPr="00EC6F7F">
              <w:rPr>
                <w:rStyle w:val="Hyperlink"/>
                <w:noProof/>
              </w:rPr>
              <w:t>Byggelinjer</w:t>
            </w:r>
            <w:r w:rsidR="00326FFD">
              <w:rPr>
                <w:noProof/>
                <w:webHidden/>
              </w:rPr>
              <w:tab/>
            </w:r>
            <w:r w:rsidR="00326FFD">
              <w:rPr>
                <w:noProof/>
                <w:webHidden/>
              </w:rPr>
              <w:fldChar w:fldCharType="begin"/>
            </w:r>
            <w:r w:rsidR="00326FFD">
              <w:rPr>
                <w:noProof/>
                <w:webHidden/>
              </w:rPr>
              <w:instrText xml:space="preserve"> PAGEREF _Toc34220409 \h </w:instrText>
            </w:r>
            <w:r w:rsidR="00326FFD">
              <w:rPr>
                <w:noProof/>
                <w:webHidden/>
              </w:rPr>
            </w:r>
            <w:r w:rsidR="00326FFD">
              <w:rPr>
                <w:noProof/>
                <w:webHidden/>
              </w:rPr>
              <w:fldChar w:fldCharType="separate"/>
            </w:r>
            <w:r w:rsidR="00326FFD">
              <w:rPr>
                <w:noProof/>
                <w:webHidden/>
              </w:rPr>
              <w:t>9</w:t>
            </w:r>
            <w:r w:rsidR="00326FFD">
              <w:rPr>
                <w:noProof/>
                <w:webHidden/>
              </w:rPr>
              <w:fldChar w:fldCharType="end"/>
            </w:r>
          </w:hyperlink>
        </w:p>
        <w:p w14:paraId="637C8D38"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0" w:history="1">
            <w:r w:rsidR="00326FFD" w:rsidRPr="00EC6F7F">
              <w:rPr>
                <w:rStyle w:val="Hyperlink"/>
                <w:noProof/>
              </w:rPr>
              <w:t>4.3</w:t>
            </w:r>
            <w:r w:rsidR="00326FFD">
              <w:rPr>
                <w:rFonts w:asciiTheme="minorHAnsi" w:eastAsiaTheme="minorEastAsia" w:hAnsiTheme="minorHAnsi"/>
                <w:noProof/>
                <w:sz w:val="22"/>
                <w:szCs w:val="22"/>
                <w:lang w:eastAsia="da-DK"/>
              </w:rPr>
              <w:tab/>
            </w:r>
            <w:r w:rsidR="00326FFD" w:rsidRPr="00EC6F7F">
              <w:rPr>
                <w:rStyle w:val="Hyperlink"/>
                <w:noProof/>
              </w:rPr>
              <w:t>Fri oversigt</w:t>
            </w:r>
            <w:r w:rsidR="00326FFD">
              <w:rPr>
                <w:noProof/>
                <w:webHidden/>
              </w:rPr>
              <w:tab/>
            </w:r>
            <w:r w:rsidR="00326FFD">
              <w:rPr>
                <w:noProof/>
                <w:webHidden/>
              </w:rPr>
              <w:fldChar w:fldCharType="begin"/>
            </w:r>
            <w:r w:rsidR="00326FFD">
              <w:rPr>
                <w:noProof/>
                <w:webHidden/>
              </w:rPr>
              <w:instrText xml:space="preserve"> PAGEREF _Toc34220410 \h </w:instrText>
            </w:r>
            <w:r w:rsidR="00326FFD">
              <w:rPr>
                <w:noProof/>
                <w:webHidden/>
              </w:rPr>
            </w:r>
            <w:r w:rsidR="00326FFD">
              <w:rPr>
                <w:noProof/>
                <w:webHidden/>
              </w:rPr>
              <w:fldChar w:fldCharType="separate"/>
            </w:r>
            <w:r w:rsidR="00326FFD">
              <w:rPr>
                <w:noProof/>
                <w:webHidden/>
              </w:rPr>
              <w:t>9</w:t>
            </w:r>
            <w:r w:rsidR="00326FFD">
              <w:rPr>
                <w:noProof/>
                <w:webHidden/>
              </w:rPr>
              <w:fldChar w:fldCharType="end"/>
            </w:r>
          </w:hyperlink>
        </w:p>
        <w:p w14:paraId="3C429814"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1" w:history="1">
            <w:r w:rsidR="00326FFD" w:rsidRPr="00EC6F7F">
              <w:rPr>
                <w:rStyle w:val="Hyperlink"/>
                <w:noProof/>
              </w:rPr>
              <w:t>4.4</w:t>
            </w:r>
            <w:r w:rsidR="00326FFD">
              <w:rPr>
                <w:rFonts w:asciiTheme="minorHAnsi" w:eastAsiaTheme="minorEastAsia" w:hAnsiTheme="minorHAnsi"/>
                <w:noProof/>
                <w:sz w:val="22"/>
                <w:szCs w:val="22"/>
                <w:lang w:eastAsia="da-DK"/>
              </w:rPr>
              <w:tab/>
            </w:r>
            <w:r w:rsidR="00326FFD" w:rsidRPr="00EC6F7F">
              <w:rPr>
                <w:rStyle w:val="Hyperlink"/>
                <w:noProof/>
              </w:rPr>
              <w:t>Adgangsbegrænsning</w:t>
            </w:r>
            <w:r w:rsidR="00326FFD">
              <w:rPr>
                <w:noProof/>
                <w:webHidden/>
              </w:rPr>
              <w:tab/>
            </w:r>
            <w:r w:rsidR="00326FFD">
              <w:rPr>
                <w:noProof/>
                <w:webHidden/>
              </w:rPr>
              <w:fldChar w:fldCharType="begin"/>
            </w:r>
            <w:r w:rsidR="00326FFD">
              <w:rPr>
                <w:noProof/>
                <w:webHidden/>
              </w:rPr>
              <w:instrText xml:space="preserve"> PAGEREF _Toc34220411 \h </w:instrText>
            </w:r>
            <w:r w:rsidR="00326FFD">
              <w:rPr>
                <w:noProof/>
                <w:webHidden/>
              </w:rPr>
            </w:r>
            <w:r w:rsidR="00326FFD">
              <w:rPr>
                <w:noProof/>
                <w:webHidden/>
              </w:rPr>
              <w:fldChar w:fldCharType="separate"/>
            </w:r>
            <w:r w:rsidR="00326FFD">
              <w:rPr>
                <w:noProof/>
                <w:webHidden/>
              </w:rPr>
              <w:t>10</w:t>
            </w:r>
            <w:r w:rsidR="00326FFD">
              <w:rPr>
                <w:noProof/>
                <w:webHidden/>
              </w:rPr>
              <w:fldChar w:fldCharType="end"/>
            </w:r>
          </w:hyperlink>
        </w:p>
        <w:p w14:paraId="61D0FEF8"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2" w:history="1">
            <w:r w:rsidR="00326FFD" w:rsidRPr="00EC6F7F">
              <w:rPr>
                <w:rStyle w:val="Hyperlink"/>
                <w:noProof/>
              </w:rPr>
              <w:t>4.5</w:t>
            </w:r>
            <w:r w:rsidR="00326FFD">
              <w:rPr>
                <w:rFonts w:asciiTheme="minorHAnsi" w:eastAsiaTheme="minorEastAsia" w:hAnsiTheme="minorHAnsi"/>
                <w:noProof/>
                <w:sz w:val="22"/>
                <w:szCs w:val="22"/>
                <w:lang w:eastAsia="da-DK"/>
              </w:rPr>
              <w:tab/>
            </w:r>
            <w:r w:rsidR="00326FFD" w:rsidRPr="00EC6F7F">
              <w:rPr>
                <w:rStyle w:val="Hyperlink"/>
                <w:noProof/>
              </w:rPr>
              <w:t>Adgange</w:t>
            </w:r>
            <w:r w:rsidR="00326FFD">
              <w:rPr>
                <w:noProof/>
                <w:webHidden/>
              </w:rPr>
              <w:tab/>
            </w:r>
            <w:r w:rsidR="00326FFD">
              <w:rPr>
                <w:noProof/>
                <w:webHidden/>
              </w:rPr>
              <w:fldChar w:fldCharType="begin"/>
            </w:r>
            <w:r w:rsidR="00326FFD">
              <w:rPr>
                <w:noProof/>
                <w:webHidden/>
              </w:rPr>
              <w:instrText xml:space="preserve"> PAGEREF _Toc34220412 \h </w:instrText>
            </w:r>
            <w:r w:rsidR="00326FFD">
              <w:rPr>
                <w:noProof/>
                <w:webHidden/>
              </w:rPr>
            </w:r>
            <w:r w:rsidR="00326FFD">
              <w:rPr>
                <w:noProof/>
                <w:webHidden/>
              </w:rPr>
              <w:fldChar w:fldCharType="separate"/>
            </w:r>
            <w:r w:rsidR="00326FFD">
              <w:rPr>
                <w:noProof/>
                <w:webHidden/>
              </w:rPr>
              <w:t>10</w:t>
            </w:r>
            <w:r w:rsidR="00326FFD">
              <w:rPr>
                <w:noProof/>
                <w:webHidden/>
              </w:rPr>
              <w:fldChar w:fldCharType="end"/>
            </w:r>
          </w:hyperlink>
        </w:p>
        <w:p w14:paraId="29D269C7"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3" w:history="1">
            <w:r w:rsidR="00326FFD" w:rsidRPr="00EC6F7F">
              <w:rPr>
                <w:rStyle w:val="Hyperlink"/>
                <w:noProof/>
              </w:rPr>
              <w:t>4.6</w:t>
            </w:r>
            <w:r w:rsidR="00326FFD">
              <w:rPr>
                <w:rFonts w:asciiTheme="minorHAnsi" w:eastAsiaTheme="minorEastAsia" w:hAnsiTheme="minorHAnsi"/>
                <w:noProof/>
                <w:sz w:val="22"/>
                <w:szCs w:val="22"/>
                <w:lang w:eastAsia="da-DK"/>
              </w:rPr>
              <w:tab/>
            </w:r>
            <w:r w:rsidR="00326FFD" w:rsidRPr="00EC6F7F">
              <w:rPr>
                <w:rStyle w:val="Hyperlink"/>
                <w:noProof/>
              </w:rPr>
              <w:t>Færdselsrettigheder</w:t>
            </w:r>
            <w:r w:rsidR="00326FFD">
              <w:rPr>
                <w:noProof/>
                <w:webHidden/>
              </w:rPr>
              <w:tab/>
            </w:r>
            <w:r w:rsidR="00326FFD">
              <w:rPr>
                <w:noProof/>
                <w:webHidden/>
              </w:rPr>
              <w:fldChar w:fldCharType="begin"/>
            </w:r>
            <w:r w:rsidR="00326FFD">
              <w:rPr>
                <w:noProof/>
                <w:webHidden/>
              </w:rPr>
              <w:instrText xml:space="preserve"> PAGEREF _Toc34220413 \h </w:instrText>
            </w:r>
            <w:r w:rsidR="00326FFD">
              <w:rPr>
                <w:noProof/>
                <w:webHidden/>
              </w:rPr>
            </w:r>
            <w:r w:rsidR="00326FFD">
              <w:rPr>
                <w:noProof/>
                <w:webHidden/>
              </w:rPr>
              <w:fldChar w:fldCharType="separate"/>
            </w:r>
            <w:r w:rsidR="00326FFD">
              <w:rPr>
                <w:noProof/>
                <w:webHidden/>
              </w:rPr>
              <w:t>10</w:t>
            </w:r>
            <w:r w:rsidR="00326FFD">
              <w:rPr>
                <w:noProof/>
                <w:webHidden/>
              </w:rPr>
              <w:fldChar w:fldCharType="end"/>
            </w:r>
          </w:hyperlink>
        </w:p>
        <w:p w14:paraId="0830D089"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4" w:history="1">
            <w:r w:rsidR="00326FFD" w:rsidRPr="00EC6F7F">
              <w:rPr>
                <w:rStyle w:val="Hyperlink"/>
                <w:noProof/>
              </w:rPr>
              <w:t>4.7</w:t>
            </w:r>
            <w:r w:rsidR="00326FFD">
              <w:rPr>
                <w:rFonts w:asciiTheme="minorHAnsi" w:eastAsiaTheme="minorEastAsia" w:hAnsiTheme="minorHAnsi"/>
                <w:noProof/>
                <w:sz w:val="22"/>
                <w:szCs w:val="22"/>
                <w:lang w:eastAsia="da-DK"/>
              </w:rPr>
              <w:tab/>
            </w:r>
            <w:r w:rsidR="00326FFD" w:rsidRPr="00EC6F7F">
              <w:rPr>
                <w:rStyle w:val="Hyperlink"/>
                <w:noProof/>
              </w:rPr>
              <w:t>Arbejdsareal m.v.</w:t>
            </w:r>
            <w:r w:rsidR="00326FFD">
              <w:rPr>
                <w:noProof/>
                <w:webHidden/>
              </w:rPr>
              <w:tab/>
            </w:r>
            <w:r w:rsidR="00326FFD">
              <w:rPr>
                <w:noProof/>
                <w:webHidden/>
              </w:rPr>
              <w:fldChar w:fldCharType="begin"/>
            </w:r>
            <w:r w:rsidR="00326FFD">
              <w:rPr>
                <w:noProof/>
                <w:webHidden/>
              </w:rPr>
              <w:instrText xml:space="preserve"> PAGEREF _Toc34220414 \h </w:instrText>
            </w:r>
            <w:r w:rsidR="00326FFD">
              <w:rPr>
                <w:noProof/>
                <w:webHidden/>
              </w:rPr>
            </w:r>
            <w:r w:rsidR="00326FFD">
              <w:rPr>
                <w:noProof/>
                <w:webHidden/>
              </w:rPr>
              <w:fldChar w:fldCharType="separate"/>
            </w:r>
            <w:r w:rsidR="00326FFD">
              <w:rPr>
                <w:noProof/>
                <w:webHidden/>
              </w:rPr>
              <w:t>10</w:t>
            </w:r>
            <w:r w:rsidR="00326FFD">
              <w:rPr>
                <w:noProof/>
                <w:webHidden/>
              </w:rPr>
              <w:fldChar w:fldCharType="end"/>
            </w:r>
          </w:hyperlink>
        </w:p>
        <w:p w14:paraId="53BCD80F"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5" w:history="1">
            <w:r w:rsidR="00326FFD" w:rsidRPr="00EC6F7F">
              <w:rPr>
                <w:rStyle w:val="Hyperlink"/>
                <w:noProof/>
              </w:rPr>
              <w:t>4.8</w:t>
            </w:r>
            <w:r w:rsidR="00326FFD">
              <w:rPr>
                <w:rFonts w:asciiTheme="minorHAnsi" w:eastAsiaTheme="minorEastAsia" w:hAnsiTheme="minorHAnsi"/>
                <w:noProof/>
                <w:sz w:val="22"/>
                <w:szCs w:val="22"/>
                <w:lang w:eastAsia="da-DK"/>
              </w:rPr>
              <w:tab/>
            </w:r>
            <w:r w:rsidR="00326FFD" w:rsidRPr="00EC6F7F">
              <w:rPr>
                <w:rStyle w:val="Hyperlink"/>
                <w:noProof/>
              </w:rPr>
              <w:t>Faunapassager og ledelinjer</w:t>
            </w:r>
            <w:r w:rsidR="00326FFD">
              <w:rPr>
                <w:noProof/>
                <w:webHidden/>
              </w:rPr>
              <w:tab/>
            </w:r>
            <w:r w:rsidR="00326FFD">
              <w:rPr>
                <w:noProof/>
                <w:webHidden/>
              </w:rPr>
              <w:fldChar w:fldCharType="begin"/>
            </w:r>
            <w:r w:rsidR="00326FFD">
              <w:rPr>
                <w:noProof/>
                <w:webHidden/>
              </w:rPr>
              <w:instrText xml:space="preserve"> PAGEREF _Toc34220415 \h </w:instrText>
            </w:r>
            <w:r w:rsidR="00326FFD">
              <w:rPr>
                <w:noProof/>
                <w:webHidden/>
              </w:rPr>
            </w:r>
            <w:r w:rsidR="00326FFD">
              <w:rPr>
                <w:noProof/>
                <w:webHidden/>
              </w:rPr>
              <w:fldChar w:fldCharType="separate"/>
            </w:r>
            <w:r w:rsidR="00326FFD">
              <w:rPr>
                <w:noProof/>
                <w:webHidden/>
              </w:rPr>
              <w:t>10</w:t>
            </w:r>
            <w:r w:rsidR="00326FFD">
              <w:rPr>
                <w:noProof/>
                <w:webHidden/>
              </w:rPr>
              <w:fldChar w:fldCharType="end"/>
            </w:r>
          </w:hyperlink>
        </w:p>
        <w:p w14:paraId="0EB98B72"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16" w:history="1">
            <w:r w:rsidR="00326FFD" w:rsidRPr="00EC6F7F">
              <w:rPr>
                <w:rStyle w:val="Hyperlink"/>
                <w:noProof/>
              </w:rPr>
              <w:t>4.9</w:t>
            </w:r>
            <w:r w:rsidR="00326FFD">
              <w:rPr>
                <w:rFonts w:asciiTheme="minorHAnsi" w:eastAsiaTheme="minorEastAsia" w:hAnsiTheme="minorHAnsi"/>
                <w:noProof/>
                <w:sz w:val="22"/>
                <w:szCs w:val="22"/>
                <w:lang w:eastAsia="da-DK"/>
              </w:rPr>
              <w:tab/>
            </w:r>
            <w:r w:rsidR="00326FFD" w:rsidRPr="00EC6F7F">
              <w:rPr>
                <w:rStyle w:val="Hyperlink"/>
                <w:noProof/>
              </w:rPr>
              <w:t>Erstatningsbiotoper</w:t>
            </w:r>
            <w:r w:rsidR="00326FFD">
              <w:rPr>
                <w:noProof/>
                <w:webHidden/>
              </w:rPr>
              <w:tab/>
            </w:r>
            <w:r w:rsidR="00326FFD">
              <w:rPr>
                <w:noProof/>
                <w:webHidden/>
              </w:rPr>
              <w:fldChar w:fldCharType="begin"/>
            </w:r>
            <w:r w:rsidR="00326FFD">
              <w:rPr>
                <w:noProof/>
                <w:webHidden/>
              </w:rPr>
              <w:instrText xml:space="preserve"> PAGEREF _Toc34220416 \h </w:instrText>
            </w:r>
            <w:r w:rsidR="00326FFD">
              <w:rPr>
                <w:noProof/>
                <w:webHidden/>
              </w:rPr>
            </w:r>
            <w:r w:rsidR="00326FFD">
              <w:rPr>
                <w:noProof/>
                <w:webHidden/>
              </w:rPr>
              <w:fldChar w:fldCharType="separate"/>
            </w:r>
            <w:r w:rsidR="00326FFD">
              <w:rPr>
                <w:noProof/>
                <w:webHidden/>
              </w:rPr>
              <w:t>11</w:t>
            </w:r>
            <w:r w:rsidR="00326FFD">
              <w:rPr>
                <w:noProof/>
                <w:webHidden/>
              </w:rPr>
              <w:fldChar w:fldCharType="end"/>
            </w:r>
          </w:hyperlink>
        </w:p>
        <w:p w14:paraId="7F275FA3" w14:textId="77777777" w:rsidR="00326FFD" w:rsidRDefault="00E250F6" w:rsidP="00326FFD">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20417" w:history="1">
            <w:r w:rsidR="00326FFD" w:rsidRPr="00EC6F7F">
              <w:rPr>
                <w:rStyle w:val="Hyperlink"/>
                <w:noProof/>
              </w:rPr>
              <w:t>4.10</w:t>
            </w:r>
            <w:r w:rsidR="00326FFD">
              <w:rPr>
                <w:rFonts w:asciiTheme="minorHAnsi" w:eastAsiaTheme="minorEastAsia" w:hAnsiTheme="minorHAnsi"/>
                <w:noProof/>
                <w:sz w:val="22"/>
                <w:szCs w:val="22"/>
                <w:lang w:eastAsia="da-DK"/>
              </w:rPr>
              <w:tab/>
            </w:r>
            <w:r w:rsidR="00326FFD" w:rsidRPr="00EC6F7F">
              <w:rPr>
                <w:rStyle w:val="Hyperlink"/>
                <w:noProof/>
              </w:rPr>
              <w:t>Afrømning af nedlagte vejstrækninger</w:t>
            </w:r>
            <w:r w:rsidR="00326FFD">
              <w:rPr>
                <w:noProof/>
                <w:webHidden/>
              </w:rPr>
              <w:tab/>
            </w:r>
            <w:r w:rsidR="00326FFD">
              <w:rPr>
                <w:noProof/>
                <w:webHidden/>
              </w:rPr>
              <w:fldChar w:fldCharType="begin"/>
            </w:r>
            <w:r w:rsidR="00326FFD">
              <w:rPr>
                <w:noProof/>
                <w:webHidden/>
              </w:rPr>
              <w:instrText xml:space="preserve"> PAGEREF _Toc34220417 \h </w:instrText>
            </w:r>
            <w:r w:rsidR="00326FFD">
              <w:rPr>
                <w:noProof/>
                <w:webHidden/>
              </w:rPr>
            </w:r>
            <w:r w:rsidR="00326FFD">
              <w:rPr>
                <w:noProof/>
                <w:webHidden/>
              </w:rPr>
              <w:fldChar w:fldCharType="separate"/>
            </w:r>
            <w:r w:rsidR="00326FFD">
              <w:rPr>
                <w:noProof/>
                <w:webHidden/>
              </w:rPr>
              <w:t>11</w:t>
            </w:r>
            <w:r w:rsidR="00326FFD">
              <w:rPr>
                <w:noProof/>
                <w:webHidden/>
              </w:rPr>
              <w:fldChar w:fldCharType="end"/>
            </w:r>
          </w:hyperlink>
        </w:p>
        <w:p w14:paraId="248CFE81" w14:textId="77777777" w:rsidR="00326FFD" w:rsidRDefault="00E250F6" w:rsidP="00326FFD">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20418" w:history="1">
            <w:r w:rsidR="00326FFD" w:rsidRPr="00EC6F7F">
              <w:rPr>
                <w:rStyle w:val="Hyperlink"/>
                <w:noProof/>
              </w:rPr>
              <w:t>4.11</w:t>
            </w:r>
            <w:r w:rsidR="00326FFD">
              <w:rPr>
                <w:rFonts w:asciiTheme="minorHAnsi" w:eastAsiaTheme="minorEastAsia" w:hAnsiTheme="minorHAnsi"/>
                <w:noProof/>
                <w:sz w:val="22"/>
                <w:szCs w:val="22"/>
                <w:lang w:eastAsia="da-DK"/>
              </w:rPr>
              <w:tab/>
            </w:r>
            <w:r w:rsidR="00326FFD" w:rsidRPr="00EC6F7F">
              <w:rPr>
                <w:rStyle w:val="Hyperlink"/>
                <w:noProof/>
              </w:rPr>
              <w:t>Vedligeholdelse</w:t>
            </w:r>
            <w:r w:rsidR="00326FFD">
              <w:rPr>
                <w:noProof/>
                <w:webHidden/>
              </w:rPr>
              <w:tab/>
            </w:r>
            <w:r w:rsidR="00326FFD">
              <w:rPr>
                <w:noProof/>
                <w:webHidden/>
              </w:rPr>
              <w:fldChar w:fldCharType="begin"/>
            </w:r>
            <w:r w:rsidR="00326FFD">
              <w:rPr>
                <w:noProof/>
                <w:webHidden/>
              </w:rPr>
              <w:instrText xml:space="preserve"> PAGEREF _Toc34220418 \h </w:instrText>
            </w:r>
            <w:r w:rsidR="00326FFD">
              <w:rPr>
                <w:noProof/>
                <w:webHidden/>
              </w:rPr>
            </w:r>
            <w:r w:rsidR="00326FFD">
              <w:rPr>
                <w:noProof/>
                <w:webHidden/>
              </w:rPr>
              <w:fldChar w:fldCharType="separate"/>
            </w:r>
            <w:r w:rsidR="00326FFD">
              <w:rPr>
                <w:noProof/>
                <w:webHidden/>
              </w:rPr>
              <w:t>11</w:t>
            </w:r>
            <w:r w:rsidR="00326FFD">
              <w:rPr>
                <w:noProof/>
                <w:webHidden/>
              </w:rPr>
              <w:fldChar w:fldCharType="end"/>
            </w:r>
          </w:hyperlink>
        </w:p>
        <w:p w14:paraId="500C724E" w14:textId="77777777" w:rsidR="00326FFD" w:rsidRDefault="00E250F6" w:rsidP="00326FFD">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20419" w:history="1">
            <w:r w:rsidR="00326FFD" w:rsidRPr="00EC6F7F">
              <w:rPr>
                <w:rStyle w:val="Hyperlink"/>
                <w:noProof/>
              </w:rPr>
              <w:t>4.12</w:t>
            </w:r>
            <w:r w:rsidR="00326FFD">
              <w:rPr>
                <w:rFonts w:asciiTheme="minorHAnsi" w:eastAsiaTheme="minorEastAsia" w:hAnsiTheme="minorHAnsi"/>
                <w:noProof/>
                <w:sz w:val="22"/>
                <w:szCs w:val="22"/>
                <w:lang w:eastAsia="da-DK"/>
              </w:rPr>
              <w:tab/>
            </w:r>
            <w:r w:rsidR="00326FFD" w:rsidRPr="00EC6F7F">
              <w:rPr>
                <w:rStyle w:val="Hyperlink"/>
                <w:noProof/>
              </w:rPr>
              <w:t>Overdragne arealer</w:t>
            </w:r>
            <w:r w:rsidR="00326FFD">
              <w:rPr>
                <w:noProof/>
                <w:webHidden/>
              </w:rPr>
              <w:tab/>
            </w:r>
            <w:r w:rsidR="00326FFD">
              <w:rPr>
                <w:noProof/>
                <w:webHidden/>
              </w:rPr>
              <w:fldChar w:fldCharType="begin"/>
            </w:r>
            <w:r w:rsidR="00326FFD">
              <w:rPr>
                <w:noProof/>
                <w:webHidden/>
              </w:rPr>
              <w:instrText xml:space="preserve"> PAGEREF _Toc34220419 \h </w:instrText>
            </w:r>
            <w:r w:rsidR="00326FFD">
              <w:rPr>
                <w:noProof/>
                <w:webHidden/>
              </w:rPr>
            </w:r>
            <w:r w:rsidR="00326FFD">
              <w:rPr>
                <w:noProof/>
                <w:webHidden/>
              </w:rPr>
              <w:fldChar w:fldCharType="separate"/>
            </w:r>
            <w:r w:rsidR="00326FFD">
              <w:rPr>
                <w:noProof/>
                <w:webHidden/>
              </w:rPr>
              <w:t>11</w:t>
            </w:r>
            <w:r w:rsidR="00326FFD">
              <w:rPr>
                <w:noProof/>
                <w:webHidden/>
              </w:rPr>
              <w:fldChar w:fldCharType="end"/>
            </w:r>
          </w:hyperlink>
        </w:p>
        <w:p w14:paraId="0889F334" w14:textId="77777777" w:rsidR="00326FFD" w:rsidRDefault="00E250F6"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20420" w:history="1">
            <w:r w:rsidR="00326FFD" w:rsidRPr="00EC6F7F">
              <w:rPr>
                <w:rStyle w:val="Hyperlink"/>
                <w:noProof/>
                <w:lang w:eastAsia="da-DK"/>
              </w:rPr>
              <w:t>5</w:t>
            </w:r>
            <w:r w:rsidR="00326FFD">
              <w:rPr>
                <w:rFonts w:asciiTheme="minorHAnsi" w:eastAsiaTheme="minorEastAsia" w:hAnsiTheme="minorHAnsi"/>
                <w:b w:val="0"/>
                <w:noProof/>
                <w:sz w:val="22"/>
                <w:szCs w:val="22"/>
                <w:lang w:eastAsia="da-DK"/>
              </w:rPr>
              <w:tab/>
            </w:r>
            <w:r w:rsidR="00326FFD" w:rsidRPr="00EC6F7F">
              <w:rPr>
                <w:rStyle w:val="Hyperlink"/>
                <w:noProof/>
                <w:lang w:eastAsia="da-DK"/>
              </w:rPr>
              <w:t>Øvrige forhold</w:t>
            </w:r>
            <w:r w:rsidR="00326FFD">
              <w:rPr>
                <w:noProof/>
                <w:webHidden/>
              </w:rPr>
              <w:tab/>
            </w:r>
            <w:r w:rsidR="00326FFD">
              <w:rPr>
                <w:noProof/>
                <w:webHidden/>
              </w:rPr>
              <w:fldChar w:fldCharType="begin"/>
            </w:r>
            <w:r w:rsidR="00326FFD">
              <w:rPr>
                <w:noProof/>
                <w:webHidden/>
              </w:rPr>
              <w:instrText xml:space="preserve"> PAGEREF _Toc34220420 \h </w:instrText>
            </w:r>
            <w:r w:rsidR="00326FFD">
              <w:rPr>
                <w:noProof/>
                <w:webHidden/>
              </w:rPr>
            </w:r>
            <w:r w:rsidR="00326FFD">
              <w:rPr>
                <w:noProof/>
                <w:webHidden/>
              </w:rPr>
              <w:fldChar w:fldCharType="separate"/>
            </w:r>
            <w:r w:rsidR="00326FFD">
              <w:rPr>
                <w:noProof/>
                <w:webHidden/>
              </w:rPr>
              <w:t>12</w:t>
            </w:r>
            <w:r w:rsidR="00326FFD">
              <w:rPr>
                <w:noProof/>
                <w:webHidden/>
              </w:rPr>
              <w:fldChar w:fldCharType="end"/>
            </w:r>
          </w:hyperlink>
        </w:p>
        <w:p w14:paraId="2F43D5B4" w14:textId="77777777" w:rsidR="00326FFD" w:rsidRPr="003A56A6"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21" w:history="1">
            <w:r w:rsidR="00326FFD" w:rsidRPr="003A56A6">
              <w:rPr>
                <w:rStyle w:val="Hyperlink"/>
                <w:noProof/>
              </w:rPr>
              <w:t>5.1</w:t>
            </w:r>
            <w:r w:rsidR="00326FFD" w:rsidRPr="003A56A6">
              <w:rPr>
                <w:rFonts w:asciiTheme="minorHAnsi" w:eastAsiaTheme="minorEastAsia" w:hAnsiTheme="minorHAnsi"/>
                <w:noProof/>
                <w:sz w:val="22"/>
                <w:szCs w:val="22"/>
                <w:lang w:eastAsia="da-DK"/>
              </w:rPr>
              <w:tab/>
            </w:r>
            <w:r w:rsidR="00326FFD" w:rsidRPr="003A56A6">
              <w:rPr>
                <w:rStyle w:val="Hyperlink"/>
                <w:noProof/>
              </w:rPr>
              <w:t>Udgiftsfordeling</w:t>
            </w:r>
            <w:r w:rsidR="00326FFD" w:rsidRPr="003A56A6">
              <w:rPr>
                <w:noProof/>
                <w:webHidden/>
              </w:rPr>
              <w:tab/>
            </w:r>
            <w:r w:rsidR="00326FFD" w:rsidRPr="003A56A6">
              <w:rPr>
                <w:noProof/>
                <w:webHidden/>
              </w:rPr>
              <w:fldChar w:fldCharType="begin"/>
            </w:r>
            <w:r w:rsidR="00326FFD" w:rsidRPr="003A56A6">
              <w:rPr>
                <w:noProof/>
                <w:webHidden/>
              </w:rPr>
              <w:instrText xml:space="preserve"> PAGEREF _Toc34220421 \h </w:instrText>
            </w:r>
            <w:r w:rsidR="00326FFD" w:rsidRPr="003A56A6">
              <w:rPr>
                <w:noProof/>
                <w:webHidden/>
              </w:rPr>
            </w:r>
            <w:r w:rsidR="00326FFD" w:rsidRPr="003A56A6">
              <w:rPr>
                <w:noProof/>
                <w:webHidden/>
              </w:rPr>
              <w:fldChar w:fldCharType="separate"/>
            </w:r>
            <w:r w:rsidR="00326FFD">
              <w:rPr>
                <w:noProof/>
                <w:webHidden/>
              </w:rPr>
              <w:t>12</w:t>
            </w:r>
            <w:r w:rsidR="00326FFD" w:rsidRPr="003A56A6">
              <w:rPr>
                <w:noProof/>
                <w:webHidden/>
              </w:rPr>
              <w:fldChar w:fldCharType="end"/>
            </w:r>
          </w:hyperlink>
        </w:p>
        <w:p w14:paraId="586A1CA0"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22" w:history="1">
            <w:r w:rsidR="00326FFD" w:rsidRPr="003A56A6">
              <w:rPr>
                <w:rStyle w:val="Hyperlink"/>
                <w:noProof/>
              </w:rPr>
              <w:t>5.2</w:t>
            </w:r>
            <w:r w:rsidR="00326FFD" w:rsidRPr="003A56A6">
              <w:rPr>
                <w:rFonts w:asciiTheme="minorHAnsi" w:eastAsiaTheme="minorEastAsia" w:hAnsiTheme="minorHAnsi"/>
                <w:noProof/>
                <w:sz w:val="22"/>
                <w:szCs w:val="22"/>
                <w:lang w:eastAsia="da-DK"/>
              </w:rPr>
              <w:tab/>
            </w:r>
            <w:r w:rsidR="00326FFD" w:rsidRPr="003A56A6">
              <w:rPr>
                <w:rStyle w:val="Hyperlink"/>
                <w:noProof/>
              </w:rPr>
              <w:t>Vejmyndighed</w:t>
            </w:r>
            <w:r w:rsidR="00326FFD" w:rsidRPr="003A56A6">
              <w:rPr>
                <w:noProof/>
                <w:webHidden/>
              </w:rPr>
              <w:tab/>
            </w:r>
            <w:r w:rsidR="00326FFD" w:rsidRPr="003A56A6">
              <w:rPr>
                <w:noProof/>
                <w:webHidden/>
              </w:rPr>
              <w:fldChar w:fldCharType="begin"/>
            </w:r>
            <w:r w:rsidR="00326FFD" w:rsidRPr="003A56A6">
              <w:rPr>
                <w:noProof/>
                <w:webHidden/>
              </w:rPr>
              <w:instrText xml:space="preserve"> PAGEREF _Toc34220422 \h </w:instrText>
            </w:r>
            <w:r w:rsidR="00326FFD" w:rsidRPr="003A56A6">
              <w:rPr>
                <w:noProof/>
                <w:webHidden/>
              </w:rPr>
            </w:r>
            <w:r w:rsidR="00326FFD" w:rsidRPr="003A56A6">
              <w:rPr>
                <w:noProof/>
                <w:webHidden/>
              </w:rPr>
              <w:fldChar w:fldCharType="separate"/>
            </w:r>
            <w:r w:rsidR="00326FFD">
              <w:rPr>
                <w:noProof/>
                <w:webHidden/>
              </w:rPr>
              <w:t>12</w:t>
            </w:r>
            <w:r w:rsidR="00326FFD" w:rsidRPr="003A56A6">
              <w:rPr>
                <w:noProof/>
                <w:webHidden/>
              </w:rPr>
              <w:fldChar w:fldCharType="end"/>
            </w:r>
          </w:hyperlink>
        </w:p>
        <w:p w14:paraId="79D915D7"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23" w:history="1">
            <w:r w:rsidR="00326FFD" w:rsidRPr="00EC6F7F">
              <w:rPr>
                <w:rStyle w:val="Hyperlink"/>
                <w:noProof/>
              </w:rPr>
              <w:t>5.3</w:t>
            </w:r>
            <w:r w:rsidR="00326FFD">
              <w:rPr>
                <w:rFonts w:asciiTheme="minorHAnsi" w:eastAsiaTheme="minorEastAsia" w:hAnsiTheme="minorHAnsi"/>
                <w:noProof/>
                <w:sz w:val="22"/>
                <w:szCs w:val="22"/>
                <w:lang w:eastAsia="da-DK"/>
              </w:rPr>
              <w:tab/>
            </w:r>
            <w:r w:rsidR="00326FFD" w:rsidRPr="00EC6F7F">
              <w:rPr>
                <w:rStyle w:val="Hyperlink"/>
                <w:noProof/>
              </w:rPr>
              <w:t>Fremmede ledninger</w:t>
            </w:r>
            <w:r w:rsidR="00326FFD">
              <w:rPr>
                <w:noProof/>
                <w:webHidden/>
              </w:rPr>
              <w:tab/>
            </w:r>
            <w:r w:rsidR="00326FFD">
              <w:rPr>
                <w:noProof/>
                <w:webHidden/>
              </w:rPr>
              <w:fldChar w:fldCharType="begin"/>
            </w:r>
            <w:r w:rsidR="00326FFD">
              <w:rPr>
                <w:noProof/>
                <w:webHidden/>
              </w:rPr>
              <w:instrText xml:space="preserve"> PAGEREF _Toc34220423 \h </w:instrText>
            </w:r>
            <w:r w:rsidR="00326FFD">
              <w:rPr>
                <w:noProof/>
                <w:webHidden/>
              </w:rPr>
            </w:r>
            <w:r w:rsidR="00326FFD">
              <w:rPr>
                <w:noProof/>
                <w:webHidden/>
              </w:rPr>
              <w:fldChar w:fldCharType="separate"/>
            </w:r>
            <w:r w:rsidR="00326FFD">
              <w:rPr>
                <w:noProof/>
                <w:webHidden/>
              </w:rPr>
              <w:t>12</w:t>
            </w:r>
            <w:r w:rsidR="00326FFD">
              <w:rPr>
                <w:noProof/>
                <w:webHidden/>
              </w:rPr>
              <w:fldChar w:fldCharType="end"/>
            </w:r>
          </w:hyperlink>
        </w:p>
        <w:p w14:paraId="1827D2A4" w14:textId="77777777" w:rsidR="00326FFD" w:rsidRDefault="00E250F6" w:rsidP="00326FFD">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20424" w:history="1">
            <w:r w:rsidR="00326FFD" w:rsidRPr="00EC6F7F">
              <w:rPr>
                <w:rStyle w:val="Hyperlink"/>
                <w:noProof/>
              </w:rPr>
              <w:t>5.4</w:t>
            </w:r>
            <w:r w:rsidR="00326FFD">
              <w:rPr>
                <w:rFonts w:asciiTheme="minorHAnsi" w:eastAsiaTheme="minorEastAsia" w:hAnsiTheme="minorHAnsi"/>
                <w:noProof/>
                <w:sz w:val="22"/>
                <w:szCs w:val="22"/>
                <w:lang w:eastAsia="da-DK"/>
              </w:rPr>
              <w:tab/>
            </w:r>
            <w:r w:rsidR="00326FFD" w:rsidRPr="00EC6F7F">
              <w:rPr>
                <w:rStyle w:val="Hyperlink"/>
                <w:noProof/>
              </w:rPr>
              <w:t>Jordfordeling</w:t>
            </w:r>
            <w:r w:rsidR="00326FFD">
              <w:rPr>
                <w:noProof/>
                <w:webHidden/>
              </w:rPr>
              <w:tab/>
            </w:r>
            <w:r w:rsidR="00326FFD">
              <w:rPr>
                <w:noProof/>
                <w:webHidden/>
              </w:rPr>
              <w:fldChar w:fldCharType="begin"/>
            </w:r>
            <w:r w:rsidR="00326FFD">
              <w:rPr>
                <w:noProof/>
                <w:webHidden/>
              </w:rPr>
              <w:instrText xml:space="preserve"> PAGEREF _Toc34220424 \h </w:instrText>
            </w:r>
            <w:r w:rsidR="00326FFD">
              <w:rPr>
                <w:noProof/>
                <w:webHidden/>
              </w:rPr>
            </w:r>
            <w:r w:rsidR="00326FFD">
              <w:rPr>
                <w:noProof/>
                <w:webHidden/>
              </w:rPr>
              <w:fldChar w:fldCharType="separate"/>
            </w:r>
            <w:r w:rsidR="00326FFD">
              <w:rPr>
                <w:noProof/>
                <w:webHidden/>
              </w:rPr>
              <w:t>12</w:t>
            </w:r>
            <w:r w:rsidR="00326FFD">
              <w:rPr>
                <w:noProof/>
                <w:webHidden/>
              </w:rPr>
              <w:fldChar w:fldCharType="end"/>
            </w:r>
          </w:hyperlink>
        </w:p>
        <w:p w14:paraId="4AC8A908" w14:textId="77777777" w:rsidR="00326FFD" w:rsidRDefault="00E250F6"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20425" w:history="1">
            <w:r w:rsidR="00326FFD" w:rsidRPr="00EC6F7F">
              <w:rPr>
                <w:rStyle w:val="Hyperlink"/>
                <w:noProof/>
                <w:lang w:eastAsia="da-DK"/>
              </w:rPr>
              <w:t>6</w:t>
            </w:r>
            <w:r w:rsidR="00326FFD">
              <w:rPr>
                <w:rFonts w:asciiTheme="minorHAnsi" w:eastAsiaTheme="minorEastAsia" w:hAnsiTheme="minorHAnsi"/>
                <w:b w:val="0"/>
                <w:noProof/>
                <w:sz w:val="22"/>
                <w:szCs w:val="22"/>
                <w:lang w:eastAsia="da-DK"/>
              </w:rPr>
              <w:tab/>
            </w:r>
            <w:r w:rsidR="00326FFD" w:rsidRPr="00EC6F7F">
              <w:rPr>
                <w:rStyle w:val="Hyperlink"/>
                <w:noProof/>
                <w:lang w:eastAsia="da-DK"/>
              </w:rPr>
              <w:t>Særlige bestemmelser</w:t>
            </w:r>
            <w:r w:rsidR="00326FFD">
              <w:rPr>
                <w:noProof/>
                <w:webHidden/>
              </w:rPr>
              <w:tab/>
            </w:r>
            <w:r w:rsidR="00326FFD">
              <w:rPr>
                <w:noProof/>
                <w:webHidden/>
              </w:rPr>
              <w:fldChar w:fldCharType="begin"/>
            </w:r>
            <w:r w:rsidR="00326FFD">
              <w:rPr>
                <w:noProof/>
                <w:webHidden/>
              </w:rPr>
              <w:instrText xml:space="preserve"> PAGEREF _Toc34220425 \h </w:instrText>
            </w:r>
            <w:r w:rsidR="00326FFD">
              <w:rPr>
                <w:noProof/>
                <w:webHidden/>
              </w:rPr>
            </w:r>
            <w:r w:rsidR="00326FFD">
              <w:rPr>
                <w:noProof/>
                <w:webHidden/>
              </w:rPr>
              <w:fldChar w:fldCharType="separate"/>
            </w:r>
            <w:r w:rsidR="00326FFD">
              <w:rPr>
                <w:noProof/>
                <w:webHidden/>
              </w:rPr>
              <w:t>13</w:t>
            </w:r>
            <w:r w:rsidR="00326FFD">
              <w:rPr>
                <w:noProof/>
                <w:webHidden/>
              </w:rPr>
              <w:fldChar w:fldCharType="end"/>
            </w:r>
          </w:hyperlink>
        </w:p>
        <w:p w14:paraId="0F096E60" w14:textId="77777777" w:rsidR="00326FFD" w:rsidRDefault="00E250F6" w:rsidP="00326FFD">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20426" w:history="1">
            <w:r w:rsidR="00326FFD" w:rsidRPr="00EC6F7F">
              <w:rPr>
                <w:rStyle w:val="Hyperlink"/>
                <w:noProof/>
                <w:lang w:eastAsia="da-DK"/>
              </w:rPr>
              <w:t>7</w:t>
            </w:r>
            <w:r w:rsidR="00326FFD">
              <w:rPr>
                <w:rFonts w:asciiTheme="minorHAnsi" w:eastAsiaTheme="minorEastAsia" w:hAnsiTheme="minorHAnsi"/>
                <w:b w:val="0"/>
                <w:noProof/>
                <w:sz w:val="22"/>
                <w:szCs w:val="22"/>
                <w:lang w:eastAsia="da-DK"/>
              </w:rPr>
              <w:tab/>
            </w:r>
            <w:r w:rsidR="00326FFD" w:rsidRPr="00EC6F7F">
              <w:rPr>
                <w:rStyle w:val="Hyperlink"/>
                <w:noProof/>
                <w:lang w:eastAsia="da-DK"/>
              </w:rPr>
              <w:t>Dokumentstyring</w:t>
            </w:r>
            <w:r w:rsidR="00326FFD">
              <w:rPr>
                <w:noProof/>
                <w:webHidden/>
              </w:rPr>
              <w:tab/>
            </w:r>
            <w:r w:rsidR="00326FFD">
              <w:rPr>
                <w:noProof/>
                <w:webHidden/>
              </w:rPr>
              <w:fldChar w:fldCharType="begin"/>
            </w:r>
            <w:r w:rsidR="00326FFD">
              <w:rPr>
                <w:noProof/>
                <w:webHidden/>
              </w:rPr>
              <w:instrText xml:space="preserve"> PAGEREF _Toc34220426 \h </w:instrText>
            </w:r>
            <w:r w:rsidR="00326FFD">
              <w:rPr>
                <w:noProof/>
                <w:webHidden/>
              </w:rPr>
            </w:r>
            <w:r w:rsidR="00326FFD">
              <w:rPr>
                <w:noProof/>
                <w:webHidden/>
              </w:rPr>
              <w:fldChar w:fldCharType="separate"/>
            </w:r>
            <w:r w:rsidR="00326FFD">
              <w:rPr>
                <w:noProof/>
                <w:webHidden/>
              </w:rPr>
              <w:t>16</w:t>
            </w:r>
            <w:r w:rsidR="00326FFD">
              <w:rPr>
                <w:noProof/>
                <w:webHidden/>
              </w:rPr>
              <w:fldChar w:fldCharType="end"/>
            </w:r>
          </w:hyperlink>
        </w:p>
        <w:p w14:paraId="77DC23E0" w14:textId="77777777" w:rsidR="00326FFD" w:rsidRDefault="00326FFD" w:rsidP="00326FFD">
          <w:r>
            <w:rPr>
              <w:b/>
              <w:bCs/>
            </w:rPr>
            <w:fldChar w:fldCharType="end"/>
          </w:r>
        </w:p>
      </w:sdtContent>
    </w:sdt>
    <w:p w14:paraId="535941C2" w14:textId="77777777" w:rsidR="00326FFD" w:rsidRDefault="00326FFD" w:rsidP="00326FFD">
      <w:pPr>
        <w:rPr>
          <w:lang w:eastAsia="da-DK"/>
        </w:rPr>
      </w:pPr>
    </w:p>
    <w:p w14:paraId="223C9335" w14:textId="77777777" w:rsidR="00326FFD" w:rsidRDefault="00326FFD" w:rsidP="00326FFD">
      <w:pPr>
        <w:rPr>
          <w:lang w:eastAsia="da-DK"/>
        </w:rPr>
      </w:pPr>
    </w:p>
    <w:p w14:paraId="08E82908" w14:textId="77777777" w:rsidR="00326FFD" w:rsidRPr="00EA6911" w:rsidRDefault="00326FFD" w:rsidP="00326FFD">
      <w:pPr>
        <w:spacing w:before="360" w:line="300" w:lineRule="atLeast"/>
        <w:rPr>
          <w:b/>
          <w:bCs/>
          <w:sz w:val="24"/>
          <w:szCs w:val="24"/>
          <w:lang w:eastAsia="da-DK"/>
        </w:rPr>
      </w:pPr>
      <w:r w:rsidRPr="00EA6911">
        <w:rPr>
          <w:b/>
          <w:bCs/>
          <w:sz w:val="24"/>
          <w:szCs w:val="24"/>
          <w:lang w:eastAsia="da-DK"/>
        </w:rPr>
        <w:t>Bilag</w:t>
      </w:r>
    </w:p>
    <w:p w14:paraId="4D7AC40A" w14:textId="77777777" w:rsidR="00326FFD" w:rsidRDefault="00326FFD" w:rsidP="00326FFD">
      <w:pPr>
        <w:rPr>
          <w:lang w:eastAsia="da-DK"/>
        </w:rPr>
      </w:pPr>
      <w:r>
        <w:rPr>
          <w:lang w:eastAsia="da-DK"/>
        </w:rPr>
        <w:t>Tegninger jf. 2. Tegningsliste</w:t>
      </w:r>
    </w:p>
    <w:p w14:paraId="79BF8CF2" w14:textId="77777777" w:rsidR="00326FFD" w:rsidRDefault="00326FFD" w:rsidP="00326FFD">
      <w:pPr>
        <w:pStyle w:val="Overskrift1"/>
        <w:rPr>
          <w:lang w:eastAsia="da-DK"/>
        </w:rPr>
      </w:pPr>
      <w:r>
        <w:rPr>
          <w:lang w:eastAsia="da-DK"/>
        </w:rPr>
        <w:br w:type="page"/>
      </w:r>
    </w:p>
    <w:p w14:paraId="448F0D89" w14:textId="77777777" w:rsidR="00326FFD" w:rsidRDefault="00326FFD" w:rsidP="00326FFD">
      <w:pPr>
        <w:pStyle w:val="Overskrift1"/>
        <w:ind w:left="340" w:hanging="340"/>
        <w:rPr>
          <w:lang w:eastAsia="da-DK"/>
        </w:rPr>
      </w:pPr>
      <w:bookmarkStart w:id="4" w:name="_Toc34220392"/>
      <w:r>
        <w:rPr>
          <w:lang w:eastAsia="da-DK"/>
        </w:rPr>
        <w:lastRenderedPageBreak/>
        <w:t>Forudsætninger</w:t>
      </w:r>
      <w:bookmarkEnd w:id="4"/>
    </w:p>
    <w:p w14:paraId="3F0710B8" w14:textId="77777777" w:rsidR="00326FFD" w:rsidRDefault="00326FFD" w:rsidP="00326FFD">
      <w:pPr>
        <w:rPr>
          <w:color w:val="FF0000"/>
          <w:lang w:eastAsia="da-DK"/>
        </w:rPr>
      </w:pPr>
      <w:r>
        <w:rPr>
          <w:color w:val="FF0000"/>
          <w:lang w:eastAsia="da-DK"/>
        </w:rPr>
        <w:t>Udfyldes af DT-PV (DT-ARE bidrager)</w:t>
      </w:r>
    </w:p>
    <w:p w14:paraId="0D19356B" w14:textId="77777777" w:rsidR="00326FFD" w:rsidRPr="002E7E35" w:rsidRDefault="00326FFD" w:rsidP="00326FFD">
      <w:pPr>
        <w:rPr>
          <w:lang w:eastAsia="da-DK"/>
        </w:rPr>
      </w:pPr>
    </w:p>
    <w:p w14:paraId="1B2303CB" w14:textId="77777777" w:rsidR="00326FFD" w:rsidRPr="00B4547A" w:rsidRDefault="00326FFD" w:rsidP="00326FFD">
      <w:pPr>
        <w:shd w:val="clear" w:color="auto" w:fill="CCFFFF"/>
        <w:rPr>
          <w:rFonts w:cs="Arial"/>
        </w:rPr>
      </w:pPr>
      <w:r w:rsidRPr="00B4547A">
        <w:rPr>
          <w:rFonts w:cs="Arial"/>
        </w:rPr>
        <w:t>&lt;Vejstrækningen/rundkørslen/krydset/..&gt; &lt;stednavn&gt; - &lt;stednavn&gt; udgør en del af rute &lt;rutenummer&gt;, der forløber fra &lt;stednavn&gt; til &lt;stednavn&gt;. Projektet er et anlæg af &lt;projekt&gt; i henhold til &lt;Finanslovens §28.21.21 Anlæg til fremme af sikkerhed og miljø&gt;.</w:t>
      </w:r>
    </w:p>
    <w:p w14:paraId="295545E2" w14:textId="77777777" w:rsidR="00326FFD" w:rsidRPr="00B4547A" w:rsidRDefault="00326FFD" w:rsidP="00326FFD">
      <w:pPr>
        <w:rPr>
          <w:rFonts w:cs="Arial"/>
        </w:rPr>
      </w:pPr>
    </w:p>
    <w:p w14:paraId="4766BF5A" w14:textId="77777777" w:rsidR="00326FFD" w:rsidRPr="00B4547A" w:rsidRDefault="00326FFD" w:rsidP="00326FFD">
      <w:pPr>
        <w:shd w:val="clear" w:color="auto" w:fill="CCFFFF"/>
        <w:rPr>
          <w:rFonts w:cs="Arial"/>
        </w:rPr>
      </w:pPr>
      <w:r w:rsidRPr="00B4547A">
        <w:rPr>
          <w:rFonts w:cs="Arial"/>
        </w:rPr>
        <w:t>Evt. ønsker om ændringer/afvigelser i henhold til &lt;loven &gt;:</w:t>
      </w:r>
    </w:p>
    <w:p w14:paraId="4BC7A7C7" w14:textId="77777777" w:rsidR="00326FFD" w:rsidRPr="00B4547A" w:rsidRDefault="00326FFD" w:rsidP="00326FFD">
      <w:pPr>
        <w:rPr>
          <w:rFonts w:cs="Arial"/>
          <w:color w:val="FF0000"/>
        </w:rPr>
      </w:pPr>
      <w:r w:rsidRPr="00B4547A">
        <w:rPr>
          <w:rFonts w:cs="Arial"/>
          <w:color w:val="FF0000"/>
        </w:rPr>
        <w:t>Her angives ønsker om ændringer mm.</w:t>
      </w:r>
    </w:p>
    <w:p w14:paraId="457C4D17" w14:textId="77777777" w:rsidR="00326FFD" w:rsidRPr="00B4547A" w:rsidRDefault="00326FFD" w:rsidP="00326FFD">
      <w:pPr>
        <w:rPr>
          <w:rFonts w:cs="Arial"/>
        </w:rPr>
      </w:pPr>
    </w:p>
    <w:p w14:paraId="4CA6565A" w14:textId="77777777" w:rsidR="00326FFD" w:rsidRPr="00B4547A" w:rsidRDefault="00326FFD" w:rsidP="00326FFD">
      <w:pPr>
        <w:shd w:val="clear" w:color="auto" w:fill="CCFFFF"/>
        <w:rPr>
          <w:rFonts w:cs="Arial"/>
        </w:rPr>
      </w:pPr>
      <w:r w:rsidRPr="00B4547A">
        <w:rPr>
          <w:rFonts w:cs="Arial"/>
        </w:rPr>
        <w:t>Transportministeren har i brev af &lt;dato og år&gt; henvist projektet til behandling ved ekspropriationskommissionen, jf. lov om fremgangsmåden ved ekspropriation vedrørende fast ejendom, § 12, stk. 1.</w:t>
      </w:r>
    </w:p>
    <w:p w14:paraId="244BA339" w14:textId="77777777" w:rsidR="00326FFD" w:rsidRPr="00B4547A" w:rsidRDefault="00326FFD" w:rsidP="00326FFD">
      <w:pPr>
        <w:rPr>
          <w:rFonts w:cs="Arial"/>
          <w:color w:val="FF0000"/>
        </w:rPr>
      </w:pPr>
      <w:r w:rsidRPr="00B4547A">
        <w:rPr>
          <w:rFonts w:cs="Arial"/>
          <w:color w:val="FF0000"/>
        </w:rPr>
        <w:t>Ovennævnte er ikke ekspropriationsbemyndigelsen.</w:t>
      </w:r>
    </w:p>
    <w:p w14:paraId="04C18419" w14:textId="77777777" w:rsidR="00326FFD" w:rsidRPr="00EA6911" w:rsidRDefault="00326FFD" w:rsidP="00326FFD">
      <w:pPr>
        <w:rPr>
          <w:rFonts w:cs="Arial"/>
        </w:rPr>
      </w:pPr>
    </w:p>
    <w:p w14:paraId="0EF56403" w14:textId="77777777" w:rsidR="00326FFD" w:rsidRDefault="00326FFD" w:rsidP="00326FFD">
      <w:pPr>
        <w:pStyle w:val="Overskrift2"/>
      </w:pPr>
      <w:bookmarkStart w:id="5" w:name="_Toc34220393"/>
      <w:r w:rsidRPr="00EA6911">
        <w:t>Myndighedsgodkendelser</w:t>
      </w:r>
      <w:bookmarkEnd w:id="5"/>
    </w:p>
    <w:p w14:paraId="770A9204" w14:textId="77777777" w:rsidR="00326FFD" w:rsidRDefault="00326FFD" w:rsidP="00326FFD">
      <w:pPr>
        <w:rPr>
          <w:color w:val="FF0000"/>
          <w:lang w:eastAsia="da-DK"/>
        </w:rPr>
      </w:pPr>
      <w:r>
        <w:rPr>
          <w:color w:val="FF0000"/>
          <w:lang w:eastAsia="da-DK"/>
        </w:rPr>
        <w:t>Udfyldes af TPD-PA (DT-PV bidrager)</w:t>
      </w:r>
    </w:p>
    <w:p w14:paraId="6B9095DE" w14:textId="77777777" w:rsidR="00326FFD" w:rsidRPr="002E7E35" w:rsidRDefault="00326FFD" w:rsidP="00326FFD"/>
    <w:p w14:paraId="24D24D93" w14:textId="77777777" w:rsidR="00326FFD" w:rsidRPr="00B4547A" w:rsidRDefault="00326FFD" w:rsidP="00326FFD">
      <w:pPr>
        <w:rPr>
          <w:rFonts w:cs="Arial"/>
          <w:color w:val="FF0000"/>
        </w:rPr>
      </w:pPr>
      <w:r w:rsidRPr="00B4547A">
        <w:rPr>
          <w:rFonts w:cs="Arial"/>
          <w:color w:val="FF0000"/>
        </w:rPr>
        <w:t>Her oplistes myndighedsgodkendelser, m.v., jf. projektets myndighedsplan. (Selve myndighedsplanen skal ikke omtales).</w:t>
      </w:r>
    </w:p>
    <w:p w14:paraId="32F6D7D8" w14:textId="77777777" w:rsidR="00326FFD" w:rsidRPr="00B4547A" w:rsidRDefault="00326FFD" w:rsidP="00326FFD">
      <w:pPr>
        <w:rPr>
          <w:rFonts w:cs="Arial"/>
          <w:color w:val="FF0000"/>
        </w:rPr>
      </w:pPr>
    </w:p>
    <w:p w14:paraId="42C35255" w14:textId="77777777" w:rsidR="00326FFD" w:rsidRPr="00B4547A" w:rsidRDefault="00326FFD" w:rsidP="00326FFD">
      <w:pPr>
        <w:rPr>
          <w:rFonts w:cs="Arial"/>
          <w:color w:val="FF0000"/>
        </w:rPr>
      </w:pPr>
      <w:r w:rsidRPr="00B4547A">
        <w:rPr>
          <w:rFonts w:cs="Arial"/>
          <w:color w:val="FF0000"/>
        </w:rPr>
        <w:t>Udtalelser, forhåndsgodkendelser og andet vedrørende øvrige myndighedsgodkendelser nævnes. (Hvis godkendelse endnu ikke er modtaget, oplyses hvornår der er sendt ansøgning).</w:t>
      </w:r>
    </w:p>
    <w:p w14:paraId="5A3A710D" w14:textId="77777777" w:rsidR="00326FFD" w:rsidRPr="00B4547A" w:rsidRDefault="00326FFD" w:rsidP="00326FFD">
      <w:pPr>
        <w:rPr>
          <w:rFonts w:cs="Arial"/>
          <w:color w:val="FF0000"/>
        </w:rPr>
      </w:pPr>
    </w:p>
    <w:p w14:paraId="0F0FE853" w14:textId="77777777" w:rsidR="00326FFD" w:rsidRPr="00B4547A" w:rsidRDefault="00326FFD" w:rsidP="00326FFD">
      <w:pPr>
        <w:shd w:val="clear" w:color="auto" w:fill="CCFFFF"/>
        <w:rPr>
          <w:rFonts w:cs="Arial"/>
        </w:rPr>
      </w:pPr>
      <w:r w:rsidRPr="00B4547A">
        <w:rPr>
          <w:rFonts w:cs="Arial"/>
        </w:rPr>
        <w:t xml:space="preserve">I henhold til &lt;lovnavn&gt;lov §&lt;&gt; har &lt;myndighed&gt; givet tilladelse/dispensation til &lt;…&gt; i brev af &lt;dato og år&gt;. </w:t>
      </w:r>
    </w:p>
    <w:p w14:paraId="70508181" w14:textId="77777777" w:rsidR="00326FFD" w:rsidRPr="00B4547A" w:rsidRDefault="00326FFD" w:rsidP="00326FFD">
      <w:pPr>
        <w:rPr>
          <w:rFonts w:cs="Arial"/>
        </w:rPr>
      </w:pPr>
    </w:p>
    <w:p w14:paraId="5B852B65" w14:textId="77777777" w:rsidR="00326FFD" w:rsidRPr="00B4547A" w:rsidRDefault="00326FFD" w:rsidP="00326FFD">
      <w:pPr>
        <w:shd w:val="clear" w:color="auto" w:fill="CCFFFF"/>
        <w:rPr>
          <w:rFonts w:cs="Arial"/>
        </w:rPr>
      </w:pPr>
      <w:r w:rsidRPr="00B4547A">
        <w:rPr>
          <w:rFonts w:cs="Arial"/>
        </w:rPr>
        <w:t>Tilladelsen/Dispensationen er givet på betingelse af:</w:t>
      </w:r>
    </w:p>
    <w:p w14:paraId="1EDEB383" w14:textId="77777777" w:rsidR="00326FFD" w:rsidRPr="00B4547A" w:rsidRDefault="00326FFD" w:rsidP="00326FFD">
      <w:pPr>
        <w:rPr>
          <w:rFonts w:cs="Arial"/>
          <w:color w:val="FF0000"/>
        </w:rPr>
      </w:pPr>
      <w:r w:rsidRPr="00B4547A">
        <w:rPr>
          <w:rFonts w:cs="Arial"/>
          <w:color w:val="FF0000"/>
        </w:rPr>
        <w:t>Her refereres vilkår i godkendelsen.</w:t>
      </w:r>
    </w:p>
    <w:p w14:paraId="609958B1" w14:textId="77777777" w:rsidR="00326FFD" w:rsidRPr="00B4547A" w:rsidRDefault="00326FFD" w:rsidP="00326FFD">
      <w:pPr>
        <w:rPr>
          <w:rFonts w:cs="Arial"/>
          <w:color w:val="FF0000"/>
        </w:rPr>
      </w:pPr>
    </w:p>
    <w:p w14:paraId="75EC6FAA" w14:textId="77777777" w:rsidR="00326FFD" w:rsidRPr="00B4547A" w:rsidRDefault="00326FFD" w:rsidP="00326FFD">
      <w:pPr>
        <w:shd w:val="clear" w:color="auto" w:fill="CCFFFF"/>
        <w:rPr>
          <w:rFonts w:cs="Arial"/>
        </w:rPr>
      </w:pPr>
      <w:r w:rsidRPr="00B4547A">
        <w:rPr>
          <w:rFonts w:cs="Arial"/>
        </w:rPr>
        <w:t>I brev af &lt;dato og år&gt; har &lt;kommunenavn&gt; Kommune udtalt sig om projektet, jf. vejlovens § 24.</w:t>
      </w:r>
    </w:p>
    <w:p w14:paraId="0A84C625" w14:textId="77777777" w:rsidR="00326FFD" w:rsidRPr="00B4547A" w:rsidRDefault="00326FFD" w:rsidP="00326FFD">
      <w:pPr>
        <w:rPr>
          <w:rFonts w:cs="Arial"/>
          <w:color w:val="FF0000"/>
        </w:rPr>
      </w:pPr>
    </w:p>
    <w:p w14:paraId="22B236CF" w14:textId="77777777" w:rsidR="00326FFD" w:rsidRPr="00B4547A" w:rsidRDefault="00326FFD" w:rsidP="00326FFD">
      <w:pPr>
        <w:rPr>
          <w:rFonts w:cs="Arial"/>
          <w:color w:val="FF0000"/>
        </w:rPr>
      </w:pPr>
      <w:r w:rsidRPr="00B4547A">
        <w:rPr>
          <w:rFonts w:cs="Arial"/>
          <w:color w:val="FF0000"/>
        </w:rPr>
        <w:t>Projektets forhold til</w:t>
      </w:r>
      <w:r>
        <w:rPr>
          <w:rFonts w:cs="Arial"/>
          <w:color w:val="FF0000"/>
        </w:rPr>
        <w:t xml:space="preserve"> Miljøkonsekvensvurderingen</w:t>
      </w:r>
      <w:r w:rsidRPr="00B4547A">
        <w:rPr>
          <w:rFonts w:cs="Arial"/>
          <w:color w:val="FF0000"/>
        </w:rPr>
        <w:t xml:space="preserve"> </w:t>
      </w:r>
      <w:r>
        <w:rPr>
          <w:rFonts w:cs="Arial"/>
          <w:color w:val="FF0000"/>
        </w:rPr>
        <w:t>(MKV)</w:t>
      </w:r>
      <w:r w:rsidRPr="00B4547A">
        <w:rPr>
          <w:rFonts w:cs="Arial"/>
          <w:color w:val="FF0000"/>
        </w:rPr>
        <w:t xml:space="preserve"> beskrives.</w:t>
      </w:r>
    </w:p>
    <w:p w14:paraId="29ED73F9" w14:textId="77777777" w:rsidR="00326FFD" w:rsidRPr="00B4547A" w:rsidRDefault="00326FFD" w:rsidP="00326FFD">
      <w:pPr>
        <w:rPr>
          <w:rFonts w:cs="Arial"/>
          <w:color w:val="FF0000"/>
        </w:rPr>
      </w:pPr>
    </w:p>
    <w:p w14:paraId="1586E9F5" w14:textId="77777777" w:rsidR="00326FFD" w:rsidRPr="00B4547A" w:rsidRDefault="00326FFD" w:rsidP="00326FFD">
      <w:pPr>
        <w:rPr>
          <w:rFonts w:cs="Arial"/>
          <w:color w:val="FF0000"/>
        </w:rPr>
      </w:pPr>
      <w:r w:rsidRPr="00B4547A">
        <w:rPr>
          <w:rFonts w:cs="Arial"/>
          <w:color w:val="FF0000"/>
        </w:rPr>
        <w:t>Projektets forhold til udledningstilladelse beskrives.</w:t>
      </w:r>
    </w:p>
    <w:p w14:paraId="73CA0EF4" w14:textId="77777777" w:rsidR="00326FFD" w:rsidRPr="00B4547A" w:rsidRDefault="00326FFD" w:rsidP="00326FFD">
      <w:pPr>
        <w:rPr>
          <w:rFonts w:cs="Arial"/>
          <w:color w:val="FF0000"/>
        </w:rPr>
      </w:pPr>
    </w:p>
    <w:p w14:paraId="29AC9443" w14:textId="77777777" w:rsidR="00326FFD" w:rsidRPr="00B4547A" w:rsidRDefault="00326FFD" w:rsidP="00326FFD">
      <w:pPr>
        <w:rPr>
          <w:rFonts w:cs="Arial"/>
          <w:color w:val="FF0000"/>
        </w:rPr>
      </w:pPr>
      <w:r w:rsidRPr="00B4547A">
        <w:rPr>
          <w:rFonts w:cs="Arial"/>
          <w:color w:val="FF0000"/>
        </w:rPr>
        <w:t>Lovbestemmelser, der ikke har relevans for projektet, eller hvor Vejdirektoratet selv har vurderet, at tilladelse/dispensation ikke er nødvendig, nævnes ikke.</w:t>
      </w:r>
    </w:p>
    <w:p w14:paraId="5CC09E49" w14:textId="77777777" w:rsidR="00326FFD" w:rsidRPr="00B4547A" w:rsidRDefault="00326FFD" w:rsidP="00326FFD">
      <w:pPr>
        <w:rPr>
          <w:rFonts w:cs="Arial"/>
          <w:color w:val="FF0000"/>
        </w:rPr>
      </w:pPr>
    </w:p>
    <w:p w14:paraId="64854F74" w14:textId="77777777" w:rsidR="00326FFD" w:rsidRPr="00EA6911" w:rsidRDefault="00326FFD" w:rsidP="00326FFD">
      <w:pPr>
        <w:rPr>
          <w:rFonts w:cs="Arial"/>
          <w:color w:val="FF0000"/>
        </w:rPr>
      </w:pPr>
      <w:r w:rsidRPr="00B4547A">
        <w:rPr>
          <w:rFonts w:cs="Arial"/>
          <w:color w:val="FF0000"/>
        </w:rPr>
        <w:t xml:space="preserve">Hvis Vejdirektoratet har modtaget en udtalelse fra en myndighed om, at projektet ikke kræver tilladelse/dispensation/andet, nævnes det. Det gælder for eksempel udtalelse i relation til </w:t>
      </w:r>
      <w:r>
        <w:rPr>
          <w:rFonts w:cs="Arial"/>
          <w:color w:val="FF0000"/>
        </w:rPr>
        <w:t>MKV</w:t>
      </w:r>
      <w:r w:rsidRPr="00B4547A">
        <w:rPr>
          <w:rFonts w:cs="Arial"/>
          <w:color w:val="FF0000"/>
        </w:rPr>
        <w:t>.</w:t>
      </w:r>
      <w:r>
        <w:rPr>
          <w:lang w:eastAsia="da-DK"/>
        </w:rPr>
        <w:br w:type="page"/>
      </w:r>
    </w:p>
    <w:p w14:paraId="6945F56C" w14:textId="77777777" w:rsidR="00326FFD" w:rsidRDefault="00326FFD" w:rsidP="00326FFD">
      <w:pPr>
        <w:pStyle w:val="Overskrift1"/>
        <w:rPr>
          <w:lang w:eastAsia="da-DK"/>
        </w:rPr>
      </w:pPr>
      <w:bookmarkStart w:id="6" w:name="_Toc34220394"/>
      <w:r>
        <w:rPr>
          <w:lang w:eastAsia="da-DK"/>
        </w:rPr>
        <w:lastRenderedPageBreak/>
        <w:t>Tegningsliste</w:t>
      </w:r>
      <w:bookmarkEnd w:id="6"/>
    </w:p>
    <w:p w14:paraId="3BE519BC" w14:textId="77777777" w:rsidR="00326FFD" w:rsidRDefault="00326FFD" w:rsidP="00326FFD">
      <w:pPr>
        <w:rPr>
          <w:color w:val="FF0000"/>
          <w:lang w:eastAsia="da-DK"/>
        </w:rPr>
      </w:pPr>
      <w:r>
        <w:rPr>
          <w:color w:val="FF0000"/>
          <w:lang w:eastAsia="da-DK"/>
        </w:rPr>
        <w:t>Udfyldes af DT-PV (DT-AG bidrager ift. ejendomsforhold)</w:t>
      </w:r>
    </w:p>
    <w:p w14:paraId="5F19118B" w14:textId="77777777" w:rsidR="00326FFD" w:rsidRPr="002E7E35" w:rsidRDefault="00326FFD" w:rsidP="00326FFD">
      <w:pPr>
        <w:rPr>
          <w:lang w:eastAsia="da-DK"/>
        </w:rPr>
      </w:pPr>
    </w:p>
    <w:p w14:paraId="5FC2EFF0" w14:textId="77777777" w:rsidR="00326FFD" w:rsidRDefault="00326FFD" w:rsidP="00326FFD">
      <w:pPr>
        <w:rPr>
          <w:color w:val="FF0000"/>
          <w:lang w:eastAsia="da-DK"/>
        </w:rPr>
      </w:pPr>
      <w:r w:rsidRPr="00EA6911">
        <w:rPr>
          <w:color w:val="FF0000"/>
          <w:lang w:eastAsia="da-DK"/>
        </w:rPr>
        <w:t xml:space="preserve">Husk at tjekke, at oversigten stemmer overens med tegningshovederne. </w:t>
      </w:r>
      <w:r w:rsidRPr="00B4547A">
        <w:rPr>
          <w:color w:val="FF0000"/>
          <w:lang w:eastAsia="da-DK"/>
        </w:rPr>
        <w:t>Tjek om beskrivelsen skal være i kilometrering (km) eller stationering (st.).</w:t>
      </w:r>
    </w:p>
    <w:p w14:paraId="547BC059" w14:textId="77777777" w:rsidR="00326FFD" w:rsidRDefault="00326FFD" w:rsidP="00326FFD">
      <w:pPr>
        <w:rPr>
          <w:color w:val="FF0000"/>
          <w:lang w:eastAsia="da-DK"/>
        </w:rPr>
      </w:pPr>
    </w:p>
    <w:tbl>
      <w:tblPr>
        <w:tblW w:w="9606" w:type="dxa"/>
        <w:tblLayout w:type="fixed"/>
        <w:tblCellMar>
          <w:left w:w="70" w:type="dxa"/>
          <w:right w:w="70" w:type="dxa"/>
        </w:tblCellMar>
        <w:tblLook w:val="0000" w:firstRow="0" w:lastRow="0" w:firstColumn="0" w:lastColumn="0" w:noHBand="0" w:noVBand="0"/>
      </w:tblPr>
      <w:tblGrid>
        <w:gridCol w:w="1593"/>
        <w:gridCol w:w="2835"/>
        <w:gridCol w:w="1726"/>
        <w:gridCol w:w="1726"/>
        <w:gridCol w:w="1726"/>
      </w:tblGrid>
      <w:tr w:rsidR="00326FFD" w:rsidRPr="005449CC" w14:paraId="6975572F" w14:textId="77777777" w:rsidTr="004939C6">
        <w:trPr>
          <w:tblHeader/>
        </w:trPr>
        <w:tc>
          <w:tcPr>
            <w:tcW w:w="1593" w:type="dxa"/>
          </w:tcPr>
          <w:p w14:paraId="2A8F0155" w14:textId="77777777" w:rsidR="00326FFD" w:rsidRPr="00EA6911" w:rsidRDefault="00326FFD" w:rsidP="004939C6">
            <w:pPr>
              <w:rPr>
                <w:b/>
                <w:bCs/>
                <w:lang w:eastAsia="da-DK"/>
              </w:rPr>
            </w:pPr>
            <w:r w:rsidRPr="00EA6911">
              <w:rPr>
                <w:b/>
                <w:bCs/>
                <w:lang w:eastAsia="da-DK"/>
              </w:rPr>
              <w:t xml:space="preserve">Tegn.nr. </w:t>
            </w:r>
          </w:p>
        </w:tc>
        <w:tc>
          <w:tcPr>
            <w:tcW w:w="2835" w:type="dxa"/>
          </w:tcPr>
          <w:p w14:paraId="4B32DC0A" w14:textId="77777777" w:rsidR="00326FFD" w:rsidRPr="00EA6911" w:rsidRDefault="00326FFD" w:rsidP="004939C6">
            <w:pPr>
              <w:rPr>
                <w:b/>
                <w:bCs/>
                <w:lang w:eastAsia="da-DK"/>
              </w:rPr>
            </w:pPr>
            <w:r w:rsidRPr="00EA6911">
              <w:rPr>
                <w:b/>
                <w:bCs/>
                <w:lang w:eastAsia="da-DK"/>
              </w:rPr>
              <w:t>Emne</w:t>
            </w:r>
          </w:p>
        </w:tc>
        <w:tc>
          <w:tcPr>
            <w:tcW w:w="1726" w:type="dxa"/>
          </w:tcPr>
          <w:p w14:paraId="79305461" w14:textId="77777777" w:rsidR="00326FFD" w:rsidRPr="00EA6911" w:rsidRDefault="00326FFD" w:rsidP="004939C6">
            <w:pPr>
              <w:rPr>
                <w:b/>
                <w:bCs/>
                <w:lang w:eastAsia="da-DK"/>
              </w:rPr>
            </w:pPr>
            <w:r w:rsidRPr="00EA6911">
              <w:rPr>
                <w:b/>
                <w:bCs/>
                <w:lang w:eastAsia="da-DK"/>
              </w:rPr>
              <w:t>Stationering</w:t>
            </w:r>
          </w:p>
        </w:tc>
        <w:tc>
          <w:tcPr>
            <w:tcW w:w="1726" w:type="dxa"/>
          </w:tcPr>
          <w:p w14:paraId="4E220AE4" w14:textId="77777777" w:rsidR="00326FFD" w:rsidRPr="00EA6911" w:rsidRDefault="00326FFD" w:rsidP="004939C6">
            <w:pPr>
              <w:rPr>
                <w:b/>
                <w:bCs/>
                <w:lang w:eastAsia="da-DK"/>
              </w:rPr>
            </w:pPr>
            <w:r w:rsidRPr="00EA6911">
              <w:rPr>
                <w:b/>
                <w:bCs/>
                <w:lang w:eastAsia="da-DK"/>
              </w:rPr>
              <w:t>Mål</w:t>
            </w:r>
          </w:p>
        </w:tc>
        <w:tc>
          <w:tcPr>
            <w:tcW w:w="1726" w:type="dxa"/>
          </w:tcPr>
          <w:p w14:paraId="0B08BE33" w14:textId="77777777" w:rsidR="00326FFD" w:rsidRPr="00EA6911" w:rsidRDefault="00326FFD" w:rsidP="004939C6">
            <w:pPr>
              <w:rPr>
                <w:b/>
                <w:bCs/>
                <w:lang w:eastAsia="da-DK"/>
              </w:rPr>
            </w:pPr>
            <w:r w:rsidRPr="00EA6911">
              <w:rPr>
                <w:b/>
                <w:bCs/>
                <w:lang w:eastAsia="da-DK"/>
              </w:rPr>
              <w:t>Rev.</w:t>
            </w:r>
          </w:p>
        </w:tc>
      </w:tr>
      <w:tr w:rsidR="00326FFD" w:rsidRPr="005449CC" w14:paraId="36CEB85D" w14:textId="77777777" w:rsidTr="004939C6">
        <w:tc>
          <w:tcPr>
            <w:tcW w:w="1593" w:type="dxa"/>
            <w:shd w:val="clear" w:color="auto" w:fill="CCFFFF"/>
            <w:vAlign w:val="center"/>
          </w:tcPr>
          <w:p w14:paraId="559E89CE" w14:textId="77777777" w:rsidR="00326FFD" w:rsidRPr="005449CC" w:rsidRDefault="00326FFD"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3E19749C" w14:textId="77777777" w:rsidR="00326FFD" w:rsidRPr="005449CC" w:rsidRDefault="00326FFD" w:rsidP="004939C6">
            <w:pPr>
              <w:rPr>
                <w:sz w:val="18"/>
                <w:szCs w:val="18"/>
                <w:lang w:eastAsia="da-DK"/>
              </w:rPr>
            </w:pPr>
            <w:r w:rsidRPr="005449CC">
              <w:rPr>
                <w:sz w:val="18"/>
                <w:szCs w:val="18"/>
                <w:lang w:eastAsia="da-DK"/>
              </w:rPr>
              <w:t>Oversigtsplan</w:t>
            </w:r>
          </w:p>
        </w:tc>
        <w:tc>
          <w:tcPr>
            <w:tcW w:w="1726" w:type="dxa"/>
            <w:shd w:val="clear" w:color="auto" w:fill="CCFFFF"/>
            <w:vAlign w:val="center"/>
          </w:tcPr>
          <w:p w14:paraId="719B572A" w14:textId="77777777" w:rsidR="00326FFD" w:rsidRPr="005449CC" w:rsidRDefault="00326FFD" w:rsidP="004939C6">
            <w:pPr>
              <w:rPr>
                <w:sz w:val="18"/>
                <w:szCs w:val="18"/>
                <w:lang w:eastAsia="da-DK"/>
              </w:rPr>
            </w:pPr>
          </w:p>
        </w:tc>
        <w:tc>
          <w:tcPr>
            <w:tcW w:w="1726" w:type="dxa"/>
            <w:shd w:val="clear" w:color="auto" w:fill="CCFFFF"/>
            <w:vAlign w:val="center"/>
          </w:tcPr>
          <w:p w14:paraId="6F6BE5EF" w14:textId="77777777" w:rsidR="00326FFD" w:rsidRPr="005449CC" w:rsidRDefault="00326FFD" w:rsidP="004939C6">
            <w:pPr>
              <w:rPr>
                <w:sz w:val="18"/>
                <w:szCs w:val="18"/>
                <w:lang w:eastAsia="da-DK"/>
              </w:rPr>
            </w:pPr>
            <w:r w:rsidRPr="005449CC">
              <w:rPr>
                <w:sz w:val="18"/>
                <w:szCs w:val="18"/>
                <w:lang w:eastAsia="da-DK"/>
              </w:rPr>
              <w:t>1:25.000</w:t>
            </w:r>
          </w:p>
        </w:tc>
        <w:tc>
          <w:tcPr>
            <w:tcW w:w="1726" w:type="dxa"/>
            <w:shd w:val="clear" w:color="auto" w:fill="CCFFFF"/>
            <w:vAlign w:val="center"/>
          </w:tcPr>
          <w:p w14:paraId="1960EF72" w14:textId="77777777" w:rsidR="00326FFD" w:rsidRPr="005449CC" w:rsidRDefault="00326FFD" w:rsidP="004939C6">
            <w:pPr>
              <w:rPr>
                <w:sz w:val="18"/>
                <w:szCs w:val="18"/>
                <w:lang w:eastAsia="da-DK"/>
              </w:rPr>
            </w:pPr>
            <w:r w:rsidRPr="005449CC">
              <w:rPr>
                <w:sz w:val="18"/>
                <w:szCs w:val="18"/>
                <w:lang w:eastAsia="da-DK"/>
              </w:rPr>
              <w:t>-</w:t>
            </w:r>
          </w:p>
        </w:tc>
      </w:tr>
      <w:tr w:rsidR="00326FFD" w:rsidRPr="005449CC" w14:paraId="44EABC34" w14:textId="77777777" w:rsidTr="004939C6">
        <w:tc>
          <w:tcPr>
            <w:tcW w:w="1593" w:type="dxa"/>
            <w:shd w:val="clear" w:color="auto" w:fill="CCFFFF"/>
            <w:vAlign w:val="center"/>
          </w:tcPr>
          <w:p w14:paraId="33839A5B" w14:textId="77777777" w:rsidR="00326FFD" w:rsidRPr="005449CC" w:rsidRDefault="00326FFD"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5AC57557" w14:textId="77777777" w:rsidR="00326FFD" w:rsidRPr="005449CC" w:rsidRDefault="00326FFD" w:rsidP="004939C6">
            <w:pPr>
              <w:rPr>
                <w:sz w:val="18"/>
                <w:szCs w:val="18"/>
                <w:lang w:eastAsia="da-DK"/>
              </w:rPr>
            </w:pPr>
            <w:r w:rsidRPr="005449CC">
              <w:rPr>
                <w:sz w:val="18"/>
                <w:szCs w:val="18"/>
                <w:lang w:eastAsia="da-DK"/>
              </w:rPr>
              <w:t xml:space="preserve">Oversigtsplan, Ejendomsforhold </w:t>
            </w:r>
          </w:p>
        </w:tc>
        <w:tc>
          <w:tcPr>
            <w:tcW w:w="1726" w:type="dxa"/>
            <w:shd w:val="clear" w:color="auto" w:fill="CCFFFF"/>
            <w:vAlign w:val="center"/>
          </w:tcPr>
          <w:p w14:paraId="6433741A" w14:textId="77777777" w:rsidR="00326FFD" w:rsidRPr="004760C7" w:rsidRDefault="00326FFD" w:rsidP="004939C6">
            <w:pPr>
              <w:rPr>
                <w:sz w:val="18"/>
                <w:szCs w:val="18"/>
                <w:lang w:val="en-US" w:eastAsia="da-DK"/>
              </w:rPr>
            </w:pPr>
            <w:r w:rsidRPr="004760C7">
              <w:rPr>
                <w:sz w:val="18"/>
                <w:szCs w:val="18"/>
                <w:lang w:val="en-US" w:eastAsia="da-DK"/>
              </w:rPr>
              <w:t>st. xx.xx0 – xx.xx0</w:t>
            </w:r>
          </w:p>
        </w:tc>
        <w:tc>
          <w:tcPr>
            <w:tcW w:w="1726" w:type="dxa"/>
            <w:shd w:val="clear" w:color="auto" w:fill="CCFFFF"/>
            <w:vAlign w:val="center"/>
          </w:tcPr>
          <w:p w14:paraId="24FA000F" w14:textId="77777777" w:rsidR="00326FFD" w:rsidRPr="005449CC" w:rsidRDefault="00326FFD" w:rsidP="004939C6">
            <w:pPr>
              <w:rPr>
                <w:sz w:val="18"/>
                <w:szCs w:val="18"/>
                <w:lang w:eastAsia="da-DK"/>
              </w:rPr>
            </w:pPr>
            <w:r w:rsidRPr="005449CC">
              <w:rPr>
                <w:sz w:val="18"/>
                <w:szCs w:val="18"/>
                <w:lang w:eastAsia="da-DK"/>
              </w:rPr>
              <w:t>1:</w:t>
            </w:r>
            <w:r>
              <w:rPr>
                <w:sz w:val="18"/>
                <w:szCs w:val="18"/>
                <w:lang w:eastAsia="da-DK"/>
              </w:rPr>
              <w:t>1</w:t>
            </w:r>
            <w:r w:rsidRPr="005449CC">
              <w:rPr>
                <w:sz w:val="18"/>
                <w:szCs w:val="18"/>
                <w:lang w:eastAsia="da-DK"/>
              </w:rPr>
              <w:t>000</w:t>
            </w:r>
          </w:p>
        </w:tc>
        <w:tc>
          <w:tcPr>
            <w:tcW w:w="1726" w:type="dxa"/>
            <w:shd w:val="clear" w:color="auto" w:fill="CCFFFF"/>
            <w:vAlign w:val="center"/>
          </w:tcPr>
          <w:p w14:paraId="25E10788" w14:textId="77777777" w:rsidR="00326FFD" w:rsidRPr="005449CC" w:rsidRDefault="00326FFD" w:rsidP="004939C6">
            <w:pPr>
              <w:rPr>
                <w:sz w:val="18"/>
                <w:szCs w:val="18"/>
                <w:lang w:eastAsia="da-DK"/>
              </w:rPr>
            </w:pPr>
            <w:r w:rsidRPr="005449CC">
              <w:rPr>
                <w:sz w:val="18"/>
                <w:szCs w:val="18"/>
                <w:lang w:eastAsia="da-DK"/>
              </w:rPr>
              <w:t>-</w:t>
            </w:r>
          </w:p>
        </w:tc>
      </w:tr>
      <w:tr w:rsidR="00326FFD" w:rsidRPr="005449CC" w14:paraId="70FE4FE7" w14:textId="77777777" w:rsidTr="004939C6">
        <w:tc>
          <w:tcPr>
            <w:tcW w:w="1593" w:type="dxa"/>
            <w:shd w:val="clear" w:color="auto" w:fill="CCFFFF"/>
            <w:vAlign w:val="center"/>
          </w:tcPr>
          <w:p w14:paraId="7C4301E3" w14:textId="77777777" w:rsidR="00326FFD" w:rsidRPr="005449CC" w:rsidRDefault="00326FFD"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31AC49FE" w14:textId="77777777" w:rsidR="00326FFD" w:rsidRPr="005449CC" w:rsidRDefault="00326FFD" w:rsidP="004939C6">
            <w:pPr>
              <w:rPr>
                <w:sz w:val="18"/>
                <w:szCs w:val="18"/>
                <w:lang w:eastAsia="da-DK"/>
              </w:rPr>
            </w:pPr>
            <w:r w:rsidRPr="005449CC">
              <w:rPr>
                <w:sz w:val="18"/>
                <w:szCs w:val="18"/>
                <w:lang w:eastAsia="da-DK"/>
              </w:rPr>
              <w:t>Plan</w:t>
            </w:r>
            <w:r>
              <w:rPr>
                <w:sz w:val="18"/>
                <w:szCs w:val="18"/>
                <w:lang w:eastAsia="da-DK"/>
              </w:rPr>
              <w:t>,</w:t>
            </w:r>
            <w:r w:rsidRPr="005449CC">
              <w:rPr>
                <w:sz w:val="18"/>
                <w:szCs w:val="18"/>
                <w:lang w:eastAsia="da-DK"/>
              </w:rPr>
              <w:t xml:space="preserve"> </w:t>
            </w:r>
            <w:r w:rsidRPr="00B4547A">
              <w:rPr>
                <w:sz w:val="18"/>
                <w:szCs w:val="18"/>
                <w:lang w:eastAsia="da-DK"/>
              </w:rPr>
              <w:t>&lt;kryds/rundkørsel/andet&gt;</w:t>
            </w:r>
          </w:p>
        </w:tc>
        <w:tc>
          <w:tcPr>
            <w:tcW w:w="1726" w:type="dxa"/>
            <w:shd w:val="clear" w:color="auto" w:fill="CCFFFF"/>
            <w:vAlign w:val="center"/>
          </w:tcPr>
          <w:p w14:paraId="399F57BC" w14:textId="77777777" w:rsidR="00326FFD" w:rsidRPr="00F37E5F" w:rsidRDefault="00326FFD"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30F5A58F" w14:textId="77777777" w:rsidR="00326FFD" w:rsidRPr="005449CC" w:rsidRDefault="00326FFD" w:rsidP="004939C6">
            <w:pPr>
              <w:rPr>
                <w:sz w:val="18"/>
                <w:szCs w:val="18"/>
                <w:lang w:eastAsia="da-DK"/>
              </w:rPr>
            </w:pPr>
            <w:r w:rsidRPr="005449CC">
              <w:rPr>
                <w:sz w:val="18"/>
                <w:szCs w:val="18"/>
                <w:lang w:eastAsia="da-DK"/>
              </w:rPr>
              <w:t>1:</w:t>
            </w:r>
            <w:r>
              <w:rPr>
                <w:sz w:val="18"/>
                <w:szCs w:val="18"/>
                <w:lang w:eastAsia="da-DK"/>
              </w:rPr>
              <w:t>1000</w:t>
            </w:r>
          </w:p>
        </w:tc>
        <w:tc>
          <w:tcPr>
            <w:tcW w:w="1726" w:type="dxa"/>
            <w:shd w:val="clear" w:color="auto" w:fill="CCFFFF"/>
            <w:vAlign w:val="center"/>
          </w:tcPr>
          <w:p w14:paraId="5ADD25C1" w14:textId="77777777" w:rsidR="00326FFD" w:rsidRPr="005449CC" w:rsidRDefault="00326FFD" w:rsidP="004939C6">
            <w:pPr>
              <w:rPr>
                <w:sz w:val="18"/>
                <w:szCs w:val="18"/>
                <w:lang w:eastAsia="da-DK"/>
              </w:rPr>
            </w:pPr>
            <w:r w:rsidRPr="005449CC">
              <w:rPr>
                <w:sz w:val="18"/>
                <w:szCs w:val="18"/>
                <w:lang w:eastAsia="da-DK"/>
              </w:rPr>
              <w:t>-</w:t>
            </w:r>
          </w:p>
        </w:tc>
      </w:tr>
      <w:tr w:rsidR="00326FFD" w:rsidRPr="005449CC" w14:paraId="3B3C44CF" w14:textId="77777777" w:rsidTr="004939C6">
        <w:tc>
          <w:tcPr>
            <w:tcW w:w="1593" w:type="dxa"/>
            <w:shd w:val="clear" w:color="auto" w:fill="CCFFFF"/>
            <w:vAlign w:val="center"/>
          </w:tcPr>
          <w:p w14:paraId="674C353F" w14:textId="77777777" w:rsidR="00326FFD" w:rsidRPr="005449CC" w:rsidRDefault="00326FFD"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71A3941D" w14:textId="77777777" w:rsidR="00326FFD" w:rsidRPr="005449CC" w:rsidRDefault="00326FFD" w:rsidP="004939C6">
            <w:pPr>
              <w:rPr>
                <w:sz w:val="18"/>
                <w:szCs w:val="18"/>
                <w:lang w:eastAsia="da-DK"/>
              </w:rPr>
            </w:pPr>
            <w:r w:rsidRPr="005449CC">
              <w:rPr>
                <w:sz w:val="18"/>
                <w:szCs w:val="18"/>
                <w:lang w:eastAsia="da-DK"/>
              </w:rPr>
              <w:t>Længdeprofil</w:t>
            </w:r>
            <w:r>
              <w:rPr>
                <w:sz w:val="18"/>
                <w:szCs w:val="18"/>
                <w:lang w:eastAsia="da-DK"/>
              </w:rPr>
              <w:t xml:space="preserve">, </w:t>
            </w:r>
            <w:r w:rsidRPr="00B4547A">
              <w:rPr>
                <w:sz w:val="18"/>
                <w:szCs w:val="18"/>
                <w:lang w:eastAsia="da-DK"/>
              </w:rPr>
              <w:t>&lt;kryds/rundkørsel/andet&gt;</w:t>
            </w:r>
          </w:p>
        </w:tc>
        <w:tc>
          <w:tcPr>
            <w:tcW w:w="1726" w:type="dxa"/>
            <w:shd w:val="clear" w:color="auto" w:fill="CCFFFF"/>
            <w:vAlign w:val="center"/>
          </w:tcPr>
          <w:p w14:paraId="2B7621C2" w14:textId="77777777" w:rsidR="00326FFD" w:rsidRPr="00F37E5F" w:rsidRDefault="00326FFD"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6DF9E7D1" w14:textId="77777777" w:rsidR="00326FFD" w:rsidRPr="005449CC" w:rsidRDefault="00326FFD" w:rsidP="004939C6">
            <w:pPr>
              <w:rPr>
                <w:sz w:val="18"/>
                <w:szCs w:val="18"/>
                <w:lang w:eastAsia="da-DK"/>
              </w:rPr>
            </w:pPr>
            <w:r w:rsidRPr="005449CC">
              <w:rPr>
                <w:sz w:val="18"/>
                <w:szCs w:val="18"/>
                <w:lang w:eastAsia="da-DK"/>
              </w:rPr>
              <w:t>1:</w:t>
            </w:r>
            <w:r>
              <w:rPr>
                <w:sz w:val="18"/>
                <w:szCs w:val="18"/>
                <w:lang w:eastAsia="da-DK"/>
              </w:rPr>
              <w:t>200</w:t>
            </w:r>
            <w:r w:rsidRPr="005449CC">
              <w:rPr>
                <w:sz w:val="18"/>
                <w:szCs w:val="18"/>
                <w:lang w:eastAsia="da-DK"/>
              </w:rPr>
              <w:t>/1:</w:t>
            </w:r>
            <w:r>
              <w:rPr>
                <w:sz w:val="18"/>
                <w:szCs w:val="18"/>
                <w:lang w:eastAsia="da-DK"/>
              </w:rPr>
              <w:t>2000</w:t>
            </w:r>
          </w:p>
        </w:tc>
        <w:tc>
          <w:tcPr>
            <w:tcW w:w="1726" w:type="dxa"/>
            <w:shd w:val="clear" w:color="auto" w:fill="CCFFFF"/>
            <w:vAlign w:val="center"/>
          </w:tcPr>
          <w:p w14:paraId="273F1CB0" w14:textId="77777777" w:rsidR="00326FFD" w:rsidRPr="005449CC" w:rsidRDefault="00326FFD" w:rsidP="004939C6">
            <w:pPr>
              <w:rPr>
                <w:sz w:val="18"/>
                <w:szCs w:val="18"/>
                <w:lang w:eastAsia="da-DK"/>
              </w:rPr>
            </w:pPr>
            <w:r w:rsidRPr="005449CC">
              <w:rPr>
                <w:sz w:val="18"/>
                <w:szCs w:val="18"/>
                <w:lang w:eastAsia="da-DK"/>
              </w:rPr>
              <w:t>-</w:t>
            </w:r>
          </w:p>
        </w:tc>
      </w:tr>
      <w:tr w:rsidR="00326FFD" w:rsidRPr="005449CC" w14:paraId="702364B7" w14:textId="77777777" w:rsidTr="004939C6">
        <w:tc>
          <w:tcPr>
            <w:tcW w:w="1593" w:type="dxa"/>
            <w:shd w:val="clear" w:color="auto" w:fill="CCFFFF"/>
            <w:vAlign w:val="center"/>
          </w:tcPr>
          <w:p w14:paraId="12288DDF" w14:textId="77777777" w:rsidR="00326FFD" w:rsidRPr="005449CC" w:rsidRDefault="00326FFD"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38D7613B" w14:textId="77777777" w:rsidR="00326FFD" w:rsidRPr="005449CC" w:rsidRDefault="00326FFD"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39B9D745" w14:textId="77777777" w:rsidR="00326FFD" w:rsidRPr="005449CC" w:rsidRDefault="00326FFD" w:rsidP="004939C6">
            <w:pPr>
              <w:rPr>
                <w:spacing w:val="-3"/>
                <w:sz w:val="18"/>
                <w:szCs w:val="18"/>
                <w:lang w:eastAsia="da-DK"/>
              </w:rPr>
            </w:pPr>
          </w:p>
        </w:tc>
        <w:tc>
          <w:tcPr>
            <w:tcW w:w="1726" w:type="dxa"/>
            <w:shd w:val="clear" w:color="auto" w:fill="CCFFFF"/>
            <w:vAlign w:val="center"/>
          </w:tcPr>
          <w:p w14:paraId="29844CCE" w14:textId="77777777" w:rsidR="00326FFD" w:rsidRPr="005449CC" w:rsidRDefault="00326FFD" w:rsidP="004939C6">
            <w:pPr>
              <w:rPr>
                <w:sz w:val="18"/>
                <w:szCs w:val="18"/>
                <w:lang w:eastAsia="da-DK"/>
              </w:rPr>
            </w:pPr>
            <w:r w:rsidRPr="005449CC">
              <w:rPr>
                <w:sz w:val="18"/>
                <w:szCs w:val="18"/>
                <w:lang w:eastAsia="da-DK"/>
              </w:rPr>
              <w:t>1:100</w:t>
            </w:r>
          </w:p>
        </w:tc>
        <w:tc>
          <w:tcPr>
            <w:tcW w:w="1726" w:type="dxa"/>
            <w:shd w:val="clear" w:color="auto" w:fill="CCFFFF"/>
            <w:vAlign w:val="center"/>
          </w:tcPr>
          <w:p w14:paraId="53835366" w14:textId="77777777" w:rsidR="00326FFD" w:rsidRPr="005449CC" w:rsidRDefault="00326FFD" w:rsidP="004939C6">
            <w:pPr>
              <w:rPr>
                <w:sz w:val="18"/>
                <w:szCs w:val="18"/>
                <w:lang w:eastAsia="da-DK"/>
              </w:rPr>
            </w:pPr>
            <w:r w:rsidRPr="005449CC">
              <w:rPr>
                <w:sz w:val="18"/>
                <w:szCs w:val="18"/>
                <w:lang w:eastAsia="da-DK"/>
              </w:rPr>
              <w:t>-</w:t>
            </w:r>
          </w:p>
        </w:tc>
      </w:tr>
    </w:tbl>
    <w:p w14:paraId="18DBB991" w14:textId="77777777" w:rsidR="00326FFD" w:rsidRDefault="00326FFD" w:rsidP="00326FFD">
      <w:pPr>
        <w:tabs>
          <w:tab w:val="left" w:pos="1663"/>
          <w:tab w:val="left" w:pos="4498"/>
          <w:tab w:val="left" w:pos="6224"/>
          <w:tab w:val="left" w:pos="7950"/>
        </w:tabs>
        <w:ind w:left="70"/>
        <w:rPr>
          <w:sz w:val="18"/>
          <w:szCs w:val="18"/>
          <w:lang w:eastAsia="da-DK"/>
        </w:rPr>
      </w:pPr>
      <w:r w:rsidRPr="005449CC">
        <w:rPr>
          <w:sz w:val="18"/>
          <w:szCs w:val="18"/>
          <w:lang w:eastAsia="da-DK"/>
        </w:rPr>
        <w:tab/>
      </w:r>
      <w:r>
        <w:rPr>
          <w:sz w:val="18"/>
          <w:szCs w:val="18"/>
          <w:lang w:eastAsia="da-DK"/>
        </w:rPr>
        <w:br w:type="page"/>
      </w:r>
    </w:p>
    <w:p w14:paraId="406AB788" w14:textId="77777777" w:rsidR="00326FFD" w:rsidRDefault="00326FFD" w:rsidP="00326FFD">
      <w:pPr>
        <w:pStyle w:val="Overskrift1"/>
        <w:rPr>
          <w:lang w:eastAsia="da-DK"/>
        </w:rPr>
      </w:pPr>
      <w:bookmarkStart w:id="7" w:name="_Toc23404079"/>
      <w:bookmarkStart w:id="8" w:name="_Toc34220395"/>
      <w:r>
        <w:rPr>
          <w:lang w:eastAsia="da-DK"/>
        </w:rPr>
        <w:lastRenderedPageBreak/>
        <w:t>Projektbeskrivelse</w:t>
      </w:r>
      <w:bookmarkEnd w:id="7"/>
      <w:bookmarkEnd w:id="8"/>
    </w:p>
    <w:p w14:paraId="590FBDA9" w14:textId="77777777" w:rsidR="00326FFD" w:rsidRPr="00EA6911" w:rsidRDefault="00326FFD" w:rsidP="00326FFD">
      <w:pPr>
        <w:rPr>
          <w:rFonts w:cs="Arial"/>
          <w:color w:val="FF0000"/>
        </w:rPr>
      </w:pPr>
      <w:r w:rsidRPr="00EA6911">
        <w:rPr>
          <w:rFonts w:cs="Arial"/>
          <w:color w:val="FF0000"/>
        </w:rPr>
        <w:t>Dette afsnit er en teknisk beskrivelse af projektet – oplistet efter væsentlighed for omgivelserne/bilister</w:t>
      </w:r>
      <w:r>
        <w:rPr>
          <w:rFonts w:cs="Arial"/>
          <w:color w:val="FF0000"/>
        </w:rPr>
        <w:t>ne</w:t>
      </w:r>
      <w:r w:rsidRPr="00EA6911">
        <w:rPr>
          <w:rFonts w:cs="Arial"/>
          <w:color w:val="FF0000"/>
        </w:rPr>
        <w:t>.</w:t>
      </w:r>
    </w:p>
    <w:p w14:paraId="4BEBF3C1" w14:textId="77777777" w:rsidR="00326FFD" w:rsidRPr="00EA6911" w:rsidRDefault="00326FFD" w:rsidP="00326FFD">
      <w:pPr>
        <w:rPr>
          <w:rFonts w:cs="Arial"/>
          <w:color w:val="FF0000"/>
        </w:rPr>
      </w:pPr>
    </w:p>
    <w:p w14:paraId="35F31A84" w14:textId="77777777" w:rsidR="00326FFD" w:rsidRDefault="00326FFD" w:rsidP="00326FFD">
      <w:pPr>
        <w:pStyle w:val="Overskrift2"/>
      </w:pPr>
      <w:bookmarkStart w:id="9" w:name="_Toc34220396"/>
      <w:r w:rsidRPr="00EA6911">
        <w:t>Strækningen</w:t>
      </w:r>
      <w:bookmarkEnd w:id="9"/>
    </w:p>
    <w:p w14:paraId="4A4D06E7" w14:textId="77777777" w:rsidR="00326FFD" w:rsidRDefault="00326FFD" w:rsidP="00326FFD">
      <w:pPr>
        <w:rPr>
          <w:color w:val="FF0000"/>
          <w:lang w:eastAsia="da-DK"/>
        </w:rPr>
      </w:pPr>
      <w:r>
        <w:rPr>
          <w:color w:val="FF0000"/>
          <w:lang w:eastAsia="da-DK"/>
        </w:rPr>
        <w:t>Udfyldes af DT-PV</w:t>
      </w:r>
    </w:p>
    <w:p w14:paraId="080EBAAA" w14:textId="77777777" w:rsidR="00326FFD" w:rsidRPr="002E7E35" w:rsidRDefault="00326FFD" w:rsidP="00326FFD"/>
    <w:p w14:paraId="381BD111" w14:textId="77777777" w:rsidR="00326FFD" w:rsidRPr="00B4547A" w:rsidRDefault="00326FFD" w:rsidP="00326FFD">
      <w:pPr>
        <w:shd w:val="clear" w:color="auto" w:fill="CCFFFF"/>
        <w:rPr>
          <w:rFonts w:cs="Arial"/>
        </w:rPr>
      </w:pPr>
      <w:r w:rsidRPr="00B4547A">
        <w:rPr>
          <w:rFonts w:cs="Arial"/>
        </w:rPr>
        <w:t>Projektet omfatter etablering af &lt;xxxxxxxxx&gt; ved &lt;stednavn&gt;. Dette skal sikre &lt;xxxxxxxxxxxx&gt;.</w:t>
      </w:r>
    </w:p>
    <w:p w14:paraId="1E3053B1" w14:textId="77777777" w:rsidR="00326FFD" w:rsidRPr="00B4547A" w:rsidRDefault="00326FFD" w:rsidP="00326FFD">
      <w:pPr>
        <w:rPr>
          <w:rFonts w:cs="Arial"/>
          <w:color w:val="FF0000"/>
        </w:rPr>
      </w:pPr>
      <w:r w:rsidRPr="00B4547A">
        <w:rPr>
          <w:rFonts w:cs="Arial"/>
          <w:color w:val="FF0000"/>
        </w:rPr>
        <w:t>Beskrivelse af projektet, inkl. nye veje, rundkørsler, cykelstier, helleanlæg, mm. Angiv også stationering/ kilometrering (samt retning), hvis det er en længere strækning.</w:t>
      </w:r>
    </w:p>
    <w:p w14:paraId="3F0770F6" w14:textId="77777777" w:rsidR="00326FFD" w:rsidRPr="00B4547A" w:rsidRDefault="00326FFD" w:rsidP="00326FFD">
      <w:pPr>
        <w:rPr>
          <w:rFonts w:cs="Arial"/>
        </w:rPr>
      </w:pPr>
    </w:p>
    <w:p w14:paraId="1B856808" w14:textId="77777777" w:rsidR="00326FFD" w:rsidRPr="00B4547A" w:rsidRDefault="00326FFD" w:rsidP="00326FFD">
      <w:pPr>
        <w:shd w:val="clear" w:color="auto" w:fill="CCFFFF"/>
        <w:rPr>
          <w:rFonts w:cs="Arial"/>
        </w:rPr>
      </w:pPr>
      <w:r w:rsidRPr="00B4547A">
        <w:rPr>
          <w:rFonts w:cs="Arial"/>
        </w:rPr>
        <w:t>Vejanlægget er beliggende i &lt;kommunenavn&gt; Kommune.</w:t>
      </w:r>
    </w:p>
    <w:p w14:paraId="67F4CC80" w14:textId="77777777" w:rsidR="00326FFD" w:rsidRPr="00B4547A" w:rsidRDefault="00326FFD" w:rsidP="00326FFD">
      <w:pPr>
        <w:rPr>
          <w:rFonts w:cs="Arial"/>
        </w:rPr>
      </w:pPr>
    </w:p>
    <w:p w14:paraId="35564349" w14:textId="77777777" w:rsidR="00326FFD" w:rsidRPr="00B4547A" w:rsidRDefault="00326FFD" w:rsidP="00326FFD">
      <w:pPr>
        <w:rPr>
          <w:rFonts w:cs="Arial"/>
          <w:color w:val="FF0000"/>
        </w:rPr>
      </w:pPr>
      <w:r w:rsidRPr="00B4547A">
        <w:rPr>
          <w:rFonts w:cs="Arial"/>
          <w:color w:val="FF0000"/>
        </w:rPr>
        <w:t xml:space="preserve">Forhold dig til baggrunden for projektet og medtag vigtige ting.  </w:t>
      </w:r>
    </w:p>
    <w:p w14:paraId="496019DE" w14:textId="77777777" w:rsidR="00326FFD" w:rsidRDefault="00326FFD" w:rsidP="00326FFD">
      <w:pPr>
        <w:rPr>
          <w:rFonts w:cs="Arial"/>
          <w:color w:val="FF0000"/>
        </w:rPr>
      </w:pPr>
    </w:p>
    <w:p w14:paraId="06CD2508" w14:textId="77777777" w:rsidR="00326FFD" w:rsidRDefault="00326FFD" w:rsidP="00326FFD">
      <w:pPr>
        <w:pStyle w:val="Overskrift2"/>
      </w:pPr>
      <w:bookmarkStart w:id="10" w:name="_Toc34220397"/>
      <w:r w:rsidRPr="00053758">
        <w:t>Tilslutninger</w:t>
      </w:r>
      <w:bookmarkEnd w:id="10"/>
    </w:p>
    <w:p w14:paraId="07124D0C" w14:textId="77777777" w:rsidR="00326FFD" w:rsidRDefault="00326FFD" w:rsidP="00326FFD">
      <w:pPr>
        <w:rPr>
          <w:color w:val="FF0000"/>
          <w:lang w:eastAsia="da-DK"/>
        </w:rPr>
      </w:pPr>
      <w:r>
        <w:rPr>
          <w:color w:val="FF0000"/>
          <w:lang w:eastAsia="da-DK"/>
        </w:rPr>
        <w:t>Udfyldes af DT-PV</w:t>
      </w:r>
    </w:p>
    <w:p w14:paraId="64226E1E" w14:textId="77777777" w:rsidR="00326FFD" w:rsidRPr="002E7E35" w:rsidRDefault="00326FFD" w:rsidP="00326FFD"/>
    <w:p w14:paraId="17E76DE9" w14:textId="77777777" w:rsidR="00326FFD" w:rsidRPr="00B4547A" w:rsidRDefault="00326FFD" w:rsidP="00326FFD">
      <w:pPr>
        <w:rPr>
          <w:rFonts w:cs="Arial"/>
          <w:color w:val="FF0000"/>
        </w:rPr>
      </w:pPr>
      <w:r w:rsidRPr="00B4547A">
        <w:rPr>
          <w:rFonts w:cs="Arial"/>
          <w:color w:val="FF0000"/>
        </w:rPr>
        <w:t>Afsnittet vil ofte udgå.</w:t>
      </w:r>
    </w:p>
    <w:p w14:paraId="24704489" w14:textId="77777777" w:rsidR="00326FFD" w:rsidRPr="00B4547A" w:rsidRDefault="00326FFD" w:rsidP="00326FFD">
      <w:pPr>
        <w:shd w:val="clear" w:color="auto" w:fill="CCFFFF"/>
        <w:rPr>
          <w:rFonts w:cs="Arial"/>
        </w:rPr>
      </w:pPr>
      <w:r w:rsidRPr="00B4547A">
        <w:rPr>
          <w:rFonts w:cs="Arial"/>
        </w:rPr>
        <w:t>Der etableres følgende tilslutninger:</w:t>
      </w:r>
    </w:p>
    <w:p w14:paraId="0201FACA" w14:textId="77777777" w:rsidR="00326FFD" w:rsidRPr="00B4547A" w:rsidRDefault="00326FFD" w:rsidP="00326FFD">
      <w:pPr>
        <w:rPr>
          <w:rFonts w:cs="Arial"/>
          <w:color w:val="FF0000"/>
        </w:rPr>
      </w:pPr>
      <w:r w:rsidRPr="00B4547A">
        <w:rPr>
          <w:rFonts w:cs="Arial"/>
          <w:color w:val="FF0000"/>
        </w:rPr>
        <w:t>Her remses tilslutningerne op – med angivelse af statsvejsnummer og –navn/ kommunevejsnavn.</w:t>
      </w:r>
    </w:p>
    <w:p w14:paraId="20FEC1A5" w14:textId="77777777" w:rsidR="00326FFD" w:rsidRPr="00B4547A" w:rsidRDefault="00326FFD" w:rsidP="00326FFD">
      <w:pPr>
        <w:shd w:val="clear" w:color="auto" w:fill="CCFFFF"/>
        <w:rPr>
          <w:rFonts w:cs="Arial"/>
        </w:rPr>
      </w:pPr>
      <w:r w:rsidRPr="00B4547A">
        <w:rPr>
          <w:rFonts w:cs="Arial"/>
        </w:rPr>
        <w:t xml:space="preserve">&lt;Statsvej &lt;vejnummer og -navn&gt;/kommunevej&gt; tilsluttes mod &lt;stednavn&gt; i et &lt;&lt;fuldt/halvt&gt; tilslutningsanlæg/rundkørsel/T-kryds&gt; ved &lt;stednavn&gt;. </w:t>
      </w:r>
    </w:p>
    <w:p w14:paraId="68579B80" w14:textId="77777777" w:rsidR="00326FFD" w:rsidRPr="00B4547A" w:rsidRDefault="00326FFD" w:rsidP="00326FFD">
      <w:pPr>
        <w:rPr>
          <w:rFonts w:cs="Arial"/>
          <w:color w:val="FF0000"/>
        </w:rPr>
      </w:pPr>
    </w:p>
    <w:p w14:paraId="03F57610" w14:textId="77777777" w:rsidR="00326FFD" w:rsidRPr="00B4547A" w:rsidRDefault="00326FFD" w:rsidP="00326FFD">
      <w:pPr>
        <w:rPr>
          <w:rFonts w:cs="Arial"/>
          <w:color w:val="FF0000"/>
        </w:rPr>
      </w:pPr>
      <w:r w:rsidRPr="00B4547A">
        <w:rPr>
          <w:rFonts w:cs="Arial"/>
          <w:color w:val="FF0000"/>
        </w:rPr>
        <w:t>Ved 2-planskryds:</w:t>
      </w:r>
    </w:p>
    <w:p w14:paraId="7ABF0140" w14:textId="77777777" w:rsidR="00326FFD" w:rsidRPr="00B4547A" w:rsidRDefault="00326FFD" w:rsidP="00326FFD">
      <w:pPr>
        <w:shd w:val="clear" w:color="auto" w:fill="CCFFFF"/>
        <w:rPr>
          <w:rFonts w:cs="Arial"/>
        </w:rPr>
      </w:pPr>
      <w:r w:rsidRPr="00B4547A">
        <w:rPr>
          <w:rFonts w:cs="Arial"/>
        </w:rPr>
        <w:t>Projektet forudsætter, at tværgående veje skærer &lt;vejnavn&gt; ude af niveau eller afbrydes. Adgang til &lt;vejnavn&gt; sker i tilslutningsanlæg udformet som 2</w:t>
      </w:r>
      <w:r>
        <w:rPr>
          <w:rFonts w:cs="Arial"/>
        </w:rPr>
        <w:t>-</w:t>
      </w:r>
      <w:r w:rsidRPr="00B4547A">
        <w:rPr>
          <w:rFonts w:cs="Arial"/>
        </w:rPr>
        <w:t>planskryds med ensrettede ramper for færdsel til og fra &lt;vejnavn&gt;.</w:t>
      </w:r>
    </w:p>
    <w:p w14:paraId="0C9FF25C" w14:textId="77777777" w:rsidR="00326FFD" w:rsidRPr="00053758" w:rsidRDefault="00326FFD" w:rsidP="00326FFD">
      <w:pPr>
        <w:rPr>
          <w:rFonts w:cs="Arial"/>
        </w:rPr>
      </w:pPr>
    </w:p>
    <w:p w14:paraId="6F215B82" w14:textId="77777777" w:rsidR="00326FFD" w:rsidRDefault="00326FFD" w:rsidP="00326FFD">
      <w:pPr>
        <w:pStyle w:val="Overskrift2"/>
      </w:pPr>
      <w:bookmarkStart w:id="11" w:name="_Toc34220398"/>
      <w:r w:rsidRPr="00053758">
        <w:t>Dimensioneringshastighed</w:t>
      </w:r>
      <w:bookmarkEnd w:id="11"/>
    </w:p>
    <w:p w14:paraId="6DC06AE2" w14:textId="77777777" w:rsidR="00326FFD" w:rsidRDefault="00326FFD" w:rsidP="00326FFD">
      <w:pPr>
        <w:rPr>
          <w:color w:val="FF0000"/>
          <w:lang w:eastAsia="da-DK"/>
        </w:rPr>
      </w:pPr>
      <w:r>
        <w:rPr>
          <w:color w:val="FF0000"/>
          <w:lang w:eastAsia="da-DK"/>
        </w:rPr>
        <w:t>Udfyldes af DT-PV</w:t>
      </w:r>
    </w:p>
    <w:p w14:paraId="09D1463C" w14:textId="77777777" w:rsidR="00326FFD" w:rsidRPr="002E7E35" w:rsidRDefault="00326FFD" w:rsidP="00326FFD"/>
    <w:p w14:paraId="3C800F17" w14:textId="77777777" w:rsidR="00326FFD" w:rsidRPr="00B4547A" w:rsidRDefault="00326FFD" w:rsidP="00326FFD">
      <w:pPr>
        <w:shd w:val="clear" w:color="auto" w:fill="CCFFFF"/>
        <w:rPr>
          <w:rFonts w:cs="Arial"/>
        </w:rPr>
      </w:pPr>
      <w:r w:rsidRPr="00B4547A">
        <w:rPr>
          <w:rFonts w:cs="Arial"/>
        </w:rPr>
        <w:t xml:space="preserve">Vejstrækningen er beliggende i &lt;åbent land/tættere bebygget område&gt;, hvor hastighedsbegrænsningen er &lt;xx&gt; km/h. </w:t>
      </w:r>
    </w:p>
    <w:p w14:paraId="17CFAE0A" w14:textId="77777777" w:rsidR="00326FFD" w:rsidRPr="00B4547A" w:rsidRDefault="00326FFD" w:rsidP="00326FFD">
      <w:pPr>
        <w:rPr>
          <w:rFonts w:cs="Arial"/>
          <w:color w:val="FF0000"/>
        </w:rPr>
      </w:pPr>
      <w:r w:rsidRPr="00B4547A">
        <w:rPr>
          <w:rFonts w:cs="Arial"/>
          <w:color w:val="FF0000"/>
        </w:rPr>
        <w:t xml:space="preserve">samt evt. </w:t>
      </w:r>
    </w:p>
    <w:p w14:paraId="15547074" w14:textId="77777777" w:rsidR="00326FFD" w:rsidRDefault="00326FFD" w:rsidP="00326FFD">
      <w:pPr>
        <w:shd w:val="clear" w:color="auto" w:fill="CCFFFF"/>
        <w:rPr>
          <w:rFonts w:cs="Arial"/>
        </w:rPr>
      </w:pPr>
      <w:r w:rsidRPr="00B4547A">
        <w:rPr>
          <w:rFonts w:cs="Arial"/>
        </w:rPr>
        <w:t>Ved etablering af &lt;projektet&gt; ændres den nuværende hastighed til &lt;xx&gt; km/h for at sikre &lt;krydsende cyklister/fodgængere/xxxxx&gt;.</w:t>
      </w:r>
    </w:p>
    <w:p w14:paraId="636ADC2B" w14:textId="77777777" w:rsidR="00326FFD" w:rsidRDefault="00326FFD" w:rsidP="00326FFD">
      <w:pPr>
        <w:rPr>
          <w:rFonts w:cs="Arial"/>
          <w:color w:val="FF0000"/>
        </w:rPr>
      </w:pPr>
    </w:p>
    <w:p w14:paraId="158D4925" w14:textId="77777777" w:rsidR="00326FFD" w:rsidRDefault="00326FFD" w:rsidP="00326FFD">
      <w:pPr>
        <w:pStyle w:val="Overskrift2"/>
      </w:pPr>
      <w:bookmarkStart w:id="12" w:name="_Toc34220399"/>
      <w:r>
        <w:t>Afvanding</w:t>
      </w:r>
      <w:bookmarkEnd w:id="12"/>
    </w:p>
    <w:p w14:paraId="683BDD04" w14:textId="77777777" w:rsidR="00326FFD" w:rsidRDefault="00326FFD" w:rsidP="00326FFD">
      <w:pPr>
        <w:rPr>
          <w:color w:val="FF0000"/>
          <w:lang w:eastAsia="da-DK"/>
        </w:rPr>
      </w:pPr>
      <w:r>
        <w:rPr>
          <w:color w:val="FF0000"/>
          <w:lang w:eastAsia="da-DK"/>
        </w:rPr>
        <w:t>Udfyldes af DT-PV</w:t>
      </w:r>
    </w:p>
    <w:p w14:paraId="5B9AD4B8" w14:textId="77777777" w:rsidR="00326FFD" w:rsidRPr="002E7E35" w:rsidRDefault="00326FFD" w:rsidP="00326FFD"/>
    <w:p w14:paraId="5DDF70C2" w14:textId="77777777" w:rsidR="00326FFD" w:rsidRPr="00B4547A" w:rsidRDefault="00326FFD" w:rsidP="00326FFD">
      <w:pPr>
        <w:shd w:val="clear" w:color="auto" w:fill="CCFFFF"/>
        <w:rPr>
          <w:rFonts w:cs="Arial"/>
        </w:rPr>
      </w:pPr>
      <w:r w:rsidRPr="00B4547A">
        <w:rPr>
          <w:rFonts w:cs="Arial"/>
        </w:rPr>
        <w:t>Afvanding sker til eksisterende afvandingssystem.</w:t>
      </w:r>
    </w:p>
    <w:p w14:paraId="5FF59B1D" w14:textId="77777777" w:rsidR="00326FFD" w:rsidRPr="00B4547A" w:rsidRDefault="00326FFD" w:rsidP="00326FFD">
      <w:pPr>
        <w:rPr>
          <w:rFonts w:cs="Arial"/>
          <w:color w:val="FF0000"/>
        </w:rPr>
      </w:pPr>
      <w:r w:rsidRPr="00B4547A">
        <w:rPr>
          <w:rFonts w:cs="Arial"/>
          <w:color w:val="FF0000"/>
        </w:rPr>
        <w:t>eller</w:t>
      </w:r>
    </w:p>
    <w:p w14:paraId="6C4CA32A" w14:textId="77777777" w:rsidR="00326FFD" w:rsidRPr="00B4547A" w:rsidRDefault="00326FFD" w:rsidP="00326FFD">
      <w:pPr>
        <w:shd w:val="clear" w:color="auto" w:fill="CCFFFF"/>
        <w:rPr>
          <w:rFonts w:cs="Arial"/>
        </w:rPr>
      </w:pPr>
      <w:r w:rsidRPr="00B4547A">
        <w:rPr>
          <w:rFonts w:cs="Arial"/>
        </w:rPr>
        <w:t>Private og offentlige vandløb reguleres i fornødent omfang og føres under &lt;vej</w:t>
      </w:r>
      <w:r>
        <w:rPr>
          <w:rFonts w:cs="Arial"/>
        </w:rPr>
        <w:t>a</w:t>
      </w:r>
      <w:r w:rsidRPr="00B4547A">
        <w:rPr>
          <w:rFonts w:cs="Arial"/>
        </w:rPr>
        <w:t>nlægget&gt;. Vandsynsforretning&lt;-er&gt; er - i overensstemmelse med vandløbslovens bestemmelser – afholdt, og vandsynsprotokol&lt;-ler&gt; vil blive fremlagt ved ekspropriationsforretningen.</w:t>
      </w:r>
    </w:p>
    <w:p w14:paraId="531C7738" w14:textId="77777777" w:rsidR="00326FFD" w:rsidRPr="00B4547A" w:rsidRDefault="00326FFD" w:rsidP="00326FFD">
      <w:pPr>
        <w:rPr>
          <w:rFonts w:cs="Arial"/>
        </w:rPr>
      </w:pPr>
    </w:p>
    <w:p w14:paraId="06168E04" w14:textId="77777777" w:rsidR="00326FFD" w:rsidRPr="00B4547A" w:rsidRDefault="00326FFD" w:rsidP="00326FFD">
      <w:pPr>
        <w:shd w:val="clear" w:color="auto" w:fill="CCFFFF"/>
        <w:rPr>
          <w:rFonts w:cs="Arial"/>
        </w:rPr>
      </w:pPr>
      <w:r w:rsidRPr="00B4547A">
        <w:rPr>
          <w:rFonts w:cs="Arial"/>
        </w:rPr>
        <w:t>Omlagte &lt;vej/rundkørsel/sti/andet&gt; afvandes normalt til grøfter i påfyldning og til trugformede forsænkninger med dræn, hvor vejen ligger i afgravning.</w:t>
      </w:r>
    </w:p>
    <w:p w14:paraId="2A52EDCC" w14:textId="77777777" w:rsidR="00326FFD" w:rsidRPr="00B4547A" w:rsidRDefault="00326FFD" w:rsidP="00326FFD">
      <w:pPr>
        <w:rPr>
          <w:rFonts w:cs="Arial"/>
        </w:rPr>
      </w:pPr>
    </w:p>
    <w:p w14:paraId="4A796361" w14:textId="77777777" w:rsidR="00326FFD" w:rsidRPr="00B4547A" w:rsidRDefault="00326FFD" w:rsidP="00326FFD">
      <w:pPr>
        <w:shd w:val="clear" w:color="auto" w:fill="CCFFFF"/>
        <w:rPr>
          <w:rFonts w:cs="Arial"/>
        </w:rPr>
      </w:pPr>
      <w:r w:rsidRPr="00B4547A">
        <w:rPr>
          <w:rFonts w:cs="Arial"/>
        </w:rPr>
        <w:t>Afvandingsledninger og grøfter beregnes for en nedbørsintensitet på mindst &lt;140&gt; l/sek/ha. Der regnes kun med afstrømning fra befæstede arealer, og afløbskoefficienten sættes her til 1,0.</w:t>
      </w:r>
    </w:p>
    <w:p w14:paraId="2DE669E3" w14:textId="77777777" w:rsidR="00326FFD" w:rsidRPr="00B4547A" w:rsidRDefault="00326FFD" w:rsidP="00326FFD">
      <w:pPr>
        <w:rPr>
          <w:rFonts w:cs="Arial"/>
        </w:rPr>
      </w:pPr>
    </w:p>
    <w:p w14:paraId="7B7907A5" w14:textId="77777777" w:rsidR="00326FFD" w:rsidRPr="00B4547A" w:rsidRDefault="00326FFD" w:rsidP="00326FFD">
      <w:pPr>
        <w:shd w:val="clear" w:color="auto" w:fill="CCFFFF"/>
        <w:rPr>
          <w:rFonts w:cs="Arial"/>
        </w:rPr>
      </w:pPr>
      <w:r w:rsidRPr="00B4547A">
        <w:rPr>
          <w:rFonts w:cs="Arial"/>
        </w:rPr>
        <w:lastRenderedPageBreak/>
        <w:t>Forslag til retablering af eksisterende drænledninger og grøfter m.v. udarbejdes i det omfang, som foreliggende oplysninger gør det muligt.</w:t>
      </w:r>
    </w:p>
    <w:p w14:paraId="6D275181" w14:textId="77777777" w:rsidR="00326FFD" w:rsidRPr="00B4547A" w:rsidRDefault="00326FFD" w:rsidP="00326FFD">
      <w:pPr>
        <w:rPr>
          <w:rFonts w:cs="Arial"/>
        </w:rPr>
      </w:pPr>
    </w:p>
    <w:p w14:paraId="186EB8C7" w14:textId="77777777" w:rsidR="00326FFD" w:rsidRPr="00B4547A" w:rsidRDefault="00326FFD" w:rsidP="00326FFD">
      <w:pPr>
        <w:rPr>
          <w:rFonts w:cs="Arial"/>
          <w:color w:val="FF0000"/>
        </w:rPr>
      </w:pPr>
      <w:r w:rsidRPr="00B4547A">
        <w:rPr>
          <w:rFonts w:cs="Arial"/>
          <w:color w:val="FF0000"/>
        </w:rPr>
        <w:t>Her anføres særlige oplysninger/vilkår omkring udledningstilladelse mm.</w:t>
      </w:r>
    </w:p>
    <w:p w14:paraId="6AB367F5" w14:textId="77777777" w:rsidR="00326FFD" w:rsidRDefault="00326FFD" w:rsidP="00326FFD">
      <w:pPr>
        <w:rPr>
          <w:rFonts w:cs="Arial"/>
          <w:color w:val="FF0000"/>
        </w:rPr>
      </w:pPr>
    </w:p>
    <w:p w14:paraId="7FA80EA5" w14:textId="77777777" w:rsidR="00326FFD" w:rsidRDefault="00326FFD" w:rsidP="00326FFD">
      <w:pPr>
        <w:pStyle w:val="Overskrift2"/>
      </w:pPr>
      <w:bookmarkStart w:id="13" w:name="_Toc34220400"/>
      <w:r w:rsidRPr="00053758">
        <w:t>Sideanlæg</w:t>
      </w:r>
      <w:bookmarkEnd w:id="13"/>
    </w:p>
    <w:p w14:paraId="6D46DEAD" w14:textId="77777777" w:rsidR="00326FFD" w:rsidRDefault="00326FFD" w:rsidP="00326FFD">
      <w:pPr>
        <w:rPr>
          <w:color w:val="FF0000"/>
          <w:lang w:eastAsia="da-DK"/>
        </w:rPr>
      </w:pPr>
      <w:r>
        <w:rPr>
          <w:color w:val="FF0000"/>
          <w:lang w:eastAsia="da-DK"/>
        </w:rPr>
        <w:t>Udfyldes af DT-PV</w:t>
      </w:r>
    </w:p>
    <w:p w14:paraId="52D99419" w14:textId="77777777" w:rsidR="00326FFD" w:rsidRPr="002E7E35" w:rsidRDefault="00326FFD" w:rsidP="00326FFD"/>
    <w:p w14:paraId="001369AA" w14:textId="77777777" w:rsidR="00326FFD" w:rsidRPr="00045CD5" w:rsidRDefault="00326FFD" w:rsidP="00326FFD">
      <w:pPr>
        <w:rPr>
          <w:rFonts w:cs="Arial"/>
          <w:color w:val="FF0000"/>
        </w:rPr>
      </w:pPr>
      <w:r w:rsidRPr="00045CD5">
        <w:rPr>
          <w:rFonts w:cs="Arial"/>
          <w:color w:val="FF0000"/>
        </w:rPr>
        <w:t>Afsnittet vil ofte udgå.</w:t>
      </w:r>
    </w:p>
    <w:p w14:paraId="03C9456D" w14:textId="77777777" w:rsidR="00326FFD" w:rsidRPr="00045CD5" w:rsidRDefault="00326FFD" w:rsidP="00326FFD">
      <w:pPr>
        <w:shd w:val="clear" w:color="auto" w:fill="CCFFFF"/>
        <w:rPr>
          <w:rFonts w:cs="Arial"/>
        </w:rPr>
      </w:pPr>
      <w:r w:rsidRPr="00045CD5">
        <w:rPr>
          <w:rFonts w:cs="Arial"/>
        </w:rPr>
        <w:t>Der placeres &lt;enkeltsidig(t)/dobbeltsidig(t)&gt; &lt;rasteplads/ busholdeplads/ vigeplads&gt; ud for strækningens &lt;km/st.&gt; ca. &lt;xx.xx0 – xx.xx0&gt; - &lt;verdenshjørne/begge&gt; &lt;side(r)&gt;.</w:t>
      </w:r>
    </w:p>
    <w:p w14:paraId="5B790F95" w14:textId="77777777" w:rsidR="00326FFD" w:rsidRPr="00045CD5" w:rsidRDefault="00326FFD" w:rsidP="00326FFD">
      <w:pPr>
        <w:rPr>
          <w:rFonts w:cs="Arial"/>
        </w:rPr>
      </w:pPr>
    </w:p>
    <w:p w14:paraId="4E57BC56" w14:textId="77777777" w:rsidR="00326FFD" w:rsidRDefault="00326FFD" w:rsidP="00326FFD">
      <w:pPr>
        <w:shd w:val="clear" w:color="auto" w:fill="CCFFFF"/>
        <w:rPr>
          <w:rFonts w:cs="Arial"/>
        </w:rPr>
      </w:pPr>
      <w:r w:rsidRPr="00045CD5">
        <w:rPr>
          <w:rFonts w:cs="Arial"/>
        </w:rPr>
        <w:t>Der etableres samkørselsplads ved &lt;statsvej&gt; &lt;vejnummer og –navn&gt;/kommunevej&gt;.</w:t>
      </w:r>
    </w:p>
    <w:p w14:paraId="16E10483" w14:textId="77777777" w:rsidR="00326FFD" w:rsidRPr="00053758" w:rsidRDefault="00326FFD" w:rsidP="00326FFD">
      <w:pPr>
        <w:rPr>
          <w:rFonts w:cs="Arial"/>
          <w:color w:val="FF0000"/>
        </w:rPr>
      </w:pPr>
    </w:p>
    <w:p w14:paraId="5176E430" w14:textId="77777777" w:rsidR="00326FFD" w:rsidRDefault="00326FFD" w:rsidP="00326FFD">
      <w:pPr>
        <w:pStyle w:val="Overskrift2"/>
      </w:pPr>
      <w:bookmarkStart w:id="14" w:name="_Toc34220401"/>
      <w:r w:rsidRPr="00053758">
        <w:t>Støjafskærmning</w:t>
      </w:r>
      <w:bookmarkEnd w:id="14"/>
    </w:p>
    <w:p w14:paraId="591CF408" w14:textId="77777777" w:rsidR="00326FFD" w:rsidRDefault="00326FFD" w:rsidP="00326FFD">
      <w:pPr>
        <w:rPr>
          <w:color w:val="FF0000"/>
          <w:lang w:eastAsia="da-DK"/>
        </w:rPr>
      </w:pPr>
      <w:r>
        <w:rPr>
          <w:color w:val="FF0000"/>
          <w:lang w:eastAsia="da-DK"/>
        </w:rPr>
        <w:t>Udfyldes af DT-PV</w:t>
      </w:r>
    </w:p>
    <w:p w14:paraId="46CAB4A4" w14:textId="77777777" w:rsidR="00326FFD" w:rsidRPr="002E7E35" w:rsidRDefault="00326FFD" w:rsidP="00326FFD"/>
    <w:p w14:paraId="6980DA55" w14:textId="77777777" w:rsidR="00326FFD" w:rsidRPr="00045CD5" w:rsidRDefault="00326FFD" w:rsidP="00326FFD">
      <w:pPr>
        <w:rPr>
          <w:rFonts w:cs="Arial"/>
          <w:color w:val="FF0000"/>
        </w:rPr>
      </w:pPr>
      <w:r w:rsidRPr="00045CD5">
        <w:rPr>
          <w:rFonts w:cs="Arial"/>
          <w:color w:val="FF0000"/>
        </w:rPr>
        <w:t>Afsnittet vil ofte udgå.</w:t>
      </w:r>
    </w:p>
    <w:p w14:paraId="0F44D828" w14:textId="77777777" w:rsidR="00326FFD" w:rsidRPr="00045CD5" w:rsidRDefault="00326FFD" w:rsidP="00326FFD">
      <w:pPr>
        <w:shd w:val="clear" w:color="auto" w:fill="CCFFFF"/>
        <w:rPr>
          <w:rFonts w:cs="Arial"/>
        </w:rPr>
      </w:pPr>
      <w:r w:rsidRPr="00045CD5">
        <w:rPr>
          <w:rFonts w:cs="Arial"/>
        </w:rPr>
        <w:t>Der etableres &lt;støjskærm/støjvold&gt; følgende steder:</w:t>
      </w:r>
    </w:p>
    <w:p w14:paraId="5F2531DF" w14:textId="77777777" w:rsidR="00326FFD" w:rsidRPr="00045CD5" w:rsidRDefault="00326FFD" w:rsidP="00326FFD">
      <w:pPr>
        <w:shd w:val="clear" w:color="auto" w:fill="CCFFFF"/>
        <w:rPr>
          <w:rFonts w:cs="Arial"/>
        </w:rPr>
      </w:pPr>
      <w:r w:rsidRPr="00045CD5">
        <w:rPr>
          <w:rFonts w:cs="Arial"/>
        </w:rPr>
        <w:t>&lt;&lt;km/ st.&gt; xx.xx0 – xx.xx0&gt;, &lt;vejstrækningens&gt; &lt;venstre/højre&gt; side ud for &lt;stednavn&gt;.</w:t>
      </w:r>
    </w:p>
    <w:p w14:paraId="30F732D2" w14:textId="77777777" w:rsidR="00326FFD" w:rsidRPr="00045CD5" w:rsidRDefault="00326FFD" w:rsidP="00326FFD">
      <w:pPr>
        <w:rPr>
          <w:rFonts w:cs="Arial"/>
        </w:rPr>
      </w:pPr>
    </w:p>
    <w:p w14:paraId="166570F7" w14:textId="77777777" w:rsidR="00326FFD" w:rsidRDefault="00326FFD" w:rsidP="00326FFD">
      <w:pPr>
        <w:shd w:val="clear" w:color="auto" w:fill="CCFFFF"/>
        <w:rPr>
          <w:rFonts w:cs="Arial"/>
        </w:rPr>
      </w:pPr>
      <w:r w:rsidRPr="00045CD5">
        <w:rPr>
          <w:rFonts w:cs="Arial"/>
        </w:rPr>
        <w:t>Tilgrænsende ejendomme kan pålægges servitut om anvendelse af, tilsyn med og vedligeholdelse af støjskærme.</w:t>
      </w:r>
    </w:p>
    <w:p w14:paraId="4CAB82EE" w14:textId="77777777" w:rsidR="00326FFD" w:rsidRDefault="00326FFD" w:rsidP="00326FFD">
      <w:pPr>
        <w:rPr>
          <w:rFonts w:cs="Arial"/>
          <w:color w:val="FF0000"/>
        </w:rPr>
      </w:pPr>
    </w:p>
    <w:p w14:paraId="6ACABE13" w14:textId="77777777" w:rsidR="00326FFD" w:rsidRDefault="00326FFD" w:rsidP="00326FFD">
      <w:pPr>
        <w:pStyle w:val="Overskrift2"/>
      </w:pPr>
      <w:bookmarkStart w:id="15" w:name="_Toc34220402"/>
      <w:r w:rsidRPr="00053758">
        <w:t>Faunapassager</w:t>
      </w:r>
      <w:bookmarkEnd w:id="15"/>
    </w:p>
    <w:p w14:paraId="7EEAC207" w14:textId="77777777" w:rsidR="00326FFD" w:rsidRDefault="00326FFD" w:rsidP="00326FFD">
      <w:pPr>
        <w:rPr>
          <w:color w:val="FF0000"/>
          <w:lang w:eastAsia="da-DK"/>
        </w:rPr>
      </w:pPr>
      <w:r>
        <w:rPr>
          <w:color w:val="FF0000"/>
          <w:lang w:eastAsia="da-DK"/>
        </w:rPr>
        <w:t>Udfyldes af TPD-PA</w:t>
      </w:r>
    </w:p>
    <w:p w14:paraId="0F2292BD" w14:textId="77777777" w:rsidR="00326FFD" w:rsidRPr="002E7E35" w:rsidRDefault="00326FFD" w:rsidP="00326FFD"/>
    <w:p w14:paraId="3C640A71" w14:textId="77777777" w:rsidR="00326FFD" w:rsidRPr="00CB279A" w:rsidRDefault="00326FFD" w:rsidP="00326FFD">
      <w:pPr>
        <w:rPr>
          <w:rFonts w:cs="Arial"/>
          <w:color w:val="FF0000"/>
        </w:rPr>
      </w:pPr>
      <w:r w:rsidRPr="00CB279A">
        <w:rPr>
          <w:rFonts w:cs="Arial"/>
          <w:color w:val="FF0000"/>
        </w:rPr>
        <w:t>Afsnittet vil ofte udgå.</w:t>
      </w:r>
    </w:p>
    <w:p w14:paraId="64F16A37" w14:textId="77777777" w:rsidR="00326FFD" w:rsidRPr="00CB279A" w:rsidRDefault="00326FFD" w:rsidP="00326FFD">
      <w:pPr>
        <w:shd w:val="clear" w:color="auto" w:fill="CCFFFF"/>
        <w:rPr>
          <w:rFonts w:cs="Arial"/>
        </w:rPr>
      </w:pPr>
      <w:r w:rsidRPr="00CB279A">
        <w:rPr>
          <w:rFonts w:cs="Arial"/>
        </w:rPr>
        <w:t>Placering og udformning fremgår af afsnit 6. Særlige bestemmelser.</w:t>
      </w:r>
    </w:p>
    <w:p w14:paraId="1C849FAB" w14:textId="77777777" w:rsidR="00326FFD" w:rsidRPr="00053758" w:rsidRDefault="00326FFD" w:rsidP="00326FFD">
      <w:pPr>
        <w:rPr>
          <w:rFonts w:cs="Arial"/>
          <w:color w:val="FF0000"/>
        </w:rPr>
      </w:pPr>
    </w:p>
    <w:p w14:paraId="26EE14E0" w14:textId="77777777" w:rsidR="00326FFD" w:rsidRDefault="00326FFD" w:rsidP="00326FFD">
      <w:pPr>
        <w:pStyle w:val="Overskrift2"/>
      </w:pPr>
      <w:bookmarkStart w:id="16" w:name="_Toc34220403"/>
      <w:r w:rsidRPr="00053758">
        <w:t>Vildthegn</w:t>
      </w:r>
      <w:bookmarkEnd w:id="16"/>
    </w:p>
    <w:p w14:paraId="16A3A03B" w14:textId="77777777" w:rsidR="00326FFD" w:rsidRDefault="00326FFD" w:rsidP="00326FFD">
      <w:pPr>
        <w:rPr>
          <w:color w:val="FF0000"/>
          <w:lang w:eastAsia="da-DK"/>
        </w:rPr>
      </w:pPr>
      <w:r>
        <w:rPr>
          <w:color w:val="FF0000"/>
          <w:lang w:eastAsia="da-DK"/>
        </w:rPr>
        <w:t>Udfyldes af TPD-PA</w:t>
      </w:r>
    </w:p>
    <w:p w14:paraId="1E46BC85" w14:textId="77777777" w:rsidR="00326FFD" w:rsidRPr="002E7E35" w:rsidRDefault="00326FFD" w:rsidP="00326FFD"/>
    <w:p w14:paraId="1ABAFFED" w14:textId="77777777" w:rsidR="00326FFD" w:rsidRPr="00045CD5" w:rsidRDefault="00326FFD" w:rsidP="00326FFD">
      <w:pPr>
        <w:rPr>
          <w:rFonts w:cs="Arial"/>
          <w:color w:val="FF0000"/>
        </w:rPr>
      </w:pPr>
      <w:r w:rsidRPr="00045CD5">
        <w:rPr>
          <w:rFonts w:cs="Arial"/>
          <w:color w:val="FF0000"/>
        </w:rPr>
        <w:t>Afsnittet vil ofte udgå.</w:t>
      </w:r>
    </w:p>
    <w:p w14:paraId="12F8F720" w14:textId="77777777" w:rsidR="00326FFD" w:rsidRPr="00045CD5" w:rsidRDefault="00326FFD" w:rsidP="00326FFD">
      <w:pPr>
        <w:shd w:val="clear" w:color="auto" w:fill="CCFFFF"/>
        <w:rPr>
          <w:rFonts w:cs="Arial"/>
        </w:rPr>
      </w:pPr>
      <w:r w:rsidRPr="00045CD5">
        <w:rPr>
          <w:rFonts w:cs="Arial"/>
        </w:rPr>
        <w:t>Der opsættes vildthegn &lt;km/st.&gt; &lt;xx.xx0 – xx.xx0&gt;.</w:t>
      </w:r>
      <w:r>
        <w:rPr>
          <w:rFonts w:cs="Arial"/>
        </w:rPr>
        <w:t>Placering og udformning sker i samråd med Miljøstyrelsen eller anden miljømyndighed</w:t>
      </w:r>
    </w:p>
    <w:p w14:paraId="742D39CC" w14:textId="77777777" w:rsidR="00326FFD" w:rsidRDefault="00326FFD" w:rsidP="00326FFD">
      <w:pPr>
        <w:rPr>
          <w:rFonts w:cs="Arial"/>
        </w:rPr>
      </w:pPr>
    </w:p>
    <w:p w14:paraId="060F49A3" w14:textId="77777777" w:rsidR="00326FFD" w:rsidRDefault="00326FFD" w:rsidP="00326FFD">
      <w:pPr>
        <w:pStyle w:val="Overskrift2"/>
      </w:pPr>
      <w:bookmarkStart w:id="17" w:name="_Toc34220404"/>
      <w:r>
        <w:t>Paddehegn</w:t>
      </w:r>
      <w:bookmarkEnd w:id="17"/>
    </w:p>
    <w:p w14:paraId="1388B5E1" w14:textId="77777777" w:rsidR="00326FFD" w:rsidRDefault="00326FFD" w:rsidP="00326FFD">
      <w:pPr>
        <w:rPr>
          <w:color w:val="FF0000"/>
          <w:lang w:eastAsia="da-DK"/>
        </w:rPr>
      </w:pPr>
      <w:r>
        <w:rPr>
          <w:color w:val="FF0000"/>
          <w:lang w:eastAsia="da-DK"/>
        </w:rPr>
        <w:t>Udfyldes af TPD-PA</w:t>
      </w:r>
    </w:p>
    <w:p w14:paraId="7EB62D09" w14:textId="77777777" w:rsidR="00326FFD" w:rsidRPr="002E7E35" w:rsidRDefault="00326FFD" w:rsidP="00326FFD"/>
    <w:p w14:paraId="2DEAAA3B" w14:textId="77777777" w:rsidR="00326FFD" w:rsidRPr="00045CD5" w:rsidRDefault="00326FFD" w:rsidP="00326FFD">
      <w:pPr>
        <w:rPr>
          <w:rFonts w:cs="Arial"/>
          <w:color w:val="FF0000"/>
        </w:rPr>
      </w:pPr>
      <w:r w:rsidRPr="00045CD5">
        <w:rPr>
          <w:rFonts w:cs="Arial"/>
          <w:color w:val="FF0000"/>
        </w:rPr>
        <w:t>Afsnittet vil ofte udgå.</w:t>
      </w:r>
    </w:p>
    <w:p w14:paraId="1E916BEF" w14:textId="77777777" w:rsidR="00326FFD" w:rsidRPr="004760C7" w:rsidRDefault="00326FFD" w:rsidP="00326FFD">
      <w:pPr>
        <w:rPr>
          <w:rFonts w:cs="Arial"/>
          <w:color w:val="FF0000"/>
        </w:rPr>
      </w:pPr>
      <w:r w:rsidRPr="004760C7">
        <w:rPr>
          <w:rFonts w:cs="Arial"/>
          <w:color w:val="FF0000"/>
        </w:rPr>
        <w:t>Hvis der vides noget om paddehegn på nuværende tidspunkt angives det her.</w:t>
      </w:r>
    </w:p>
    <w:p w14:paraId="4BE662C6" w14:textId="77777777" w:rsidR="00326FFD" w:rsidRPr="004760C7" w:rsidRDefault="00326FFD" w:rsidP="00326FFD">
      <w:pPr>
        <w:shd w:val="clear" w:color="auto" w:fill="CCFFFF"/>
        <w:rPr>
          <w:rFonts w:cs="Arial"/>
        </w:rPr>
      </w:pPr>
      <w:r w:rsidRPr="004760C7">
        <w:rPr>
          <w:rFonts w:cs="Arial"/>
        </w:rPr>
        <w:t xml:space="preserve">Der opsættes paddehegn st. &lt;xx.xx0 – xx.xx0&gt;. Den endelige placering og udformning af paddehegn aftales med </w:t>
      </w:r>
      <w:r>
        <w:rPr>
          <w:rFonts w:cs="Arial"/>
        </w:rPr>
        <w:t>kommunen</w:t>
      </w:r>
      <w:r w:rsidRPr="004760C7">
        <w:rPr>
          <w:rFonts w:cs="Arial"/>
        </w:rPr>
        <w:t>.</w:t>
      </w:r>
    </w:p>
    <w:p w14:paraId="6068338C" w14:textId="77777777" w:rsidR="00326FFD" w:rsidRPr="004760C7" w:rsidRDefault="00326FFD" w:rsidP="00326FFD">
      <w:pPr>
        <w:rPr>
          <w:rFonts w:cs="Arial"/>
          <w:color w:val="FF0000"/>
        </w:rPr>
      </w:pPr>
      <w:r w:rsidRPr="004760C7">
        <w:rPr>
          <w:rFonts w:cs="Arial"/>
          <w:color w:val="FF0000"/>
        </w:rPr>
        <w:t>eller</w:t>
      </w:r>
    </w:p>
    <w:p w14:paraId="188E7819" w14:textId="77777777" w:rsidR="00326FFD" w:rsidRDefault="00326FFD" w:rsidP="00326FFD">
      <w:pPr>
        <w:shd w:val="clear" w:color="auto" w:fill="CCFFFF"/>
        <w:rPr>
          <w:rFonts w:cs="Arial"/>
          <w:color w:val="FF0000"/>
        </w:rPr>
      </w:pPr>
      <w:r w:rsidRPr="004760C7">
        <w:rPr>
          <w:rFonts w:cs="Arial"/>
        </w:rPr>
        <w:t>Der opsættes ikke paddehegn på strækningen</w:t>
      </w:r>
      <w:r w:rsidRPr="004760C7">
        <w:rPr>
          <w:rFonts w:cs="Arial"/>
          <w:color w:val="FF0000"/>
        </w:rPr>
        <w:t>.</w:t>
      </w:r>
    </w:p>
    <w:p w14:paraId="2CA222B0" w14:textId="77777777" w:rsidR="00326FFD" w:rsidRPr="00053758" w:rsidRDefault="00326FFD" w:rsidP="00326FFD">
      <w:pPr>
        <w:rPr>
          <w:rFonts w:cs="Arial"/>
          <w:color w:val="FF0000"/>
        </w:rPr>
      </w:pPr>
    </w:p>
    <w:p w14:paraId="631977FA" w14:textId="77777777" w:rsidR="00326FFD" w:rsidRDefault="00326FFD" w:rsidP="00326FFD">
      <w:pPr>
        <w:pStyle w:val="Overskrift2"/>
      </w:pPr>
      <w:bookmarkStart w:id="18" w:name="_Toc34220405"/>
      <w:r w:rsidRPr="00053758">
        <w:t>Tværprofil</w:t>
      </w:r>
      <w:bookmarkEnd w:id="18"/>
    </w:p>
    <w:p w14:paraId="631C9AF1" w14:textId="77777777" w:rsidR="00326FFD" w:rsidRDefault="00326FFD" w:rsidP="00326FFD">
      <w:pPr>
        <w:rPr>
          <w:color w:val="FF0000"/>
          <w:lang w:eastAsia="da-DK"/>
        </w:rPr>
      </w:pPr>
      <w:r>
        <w:rPr>
          <w:color w:val="FF0000"/>
          <w:lang w:eastAsia="da-DK"/>
        </w:rPr>
        <w:t>Udfyldes af DT-PV</w:t>
      </w:r>
    </w:p>
    <w:p w14:paraId="5B7109AF" w14:textId="77777777" w:rsidR="00326FFD" w:rsidRPr="002E7E35" w:rsidRDefault="00326FFD" w:rsidP="00326FFD"/>
    <w:p w14:paraId="1A8D5B43" w14:textId="77777777" w:rsidR="00326FFD" w:rsidRPr="00045CD5" w:rsidRDefault="00326FFD" w:rsidP="00326FFD">
      <w:pPr>
        <w:rPr>
          <w:rFonts w:cs="Arial"/>
        </w:rPr>
      </w:pPr>
      <w:r w:rsidRPr="00045CD5">
        <w:rPr>
          <w:rFonts w:cs="Arial"/>
        </w:rPr>
        <w:t xml:space="preserve">Tværprofiler er forhandlet med de respektive </w:t>
      </w:r>
      <w:r>
        <w:rPr>
          <w:rFonts w:cs="Arial"/>
        </w:rPr>
        <w:t xml:space="preserve">vejmyndigheder </w:t>
      </w:r>
      <w:r w:rsidRPr="00045CD5">
        <w:rPr>
          <w:rFonts w:cs="Arial"/>
        </w:rPr>
        <w:t>og fremgår af afsnit 6</w:t>
      </w:r>
      <w:r>
        <w:rPr>
          <w:rFonts w:cs="Arial"/>
        </w:rPr>
        <w:t>.</w:t>
      </w:r>
      <w:r w:rsidRPr="00045CD5">
        <w:rPr>
          <w:rFonts w:cs="Arial"/>
        </w:rPr>
        <w:t xml:space="preserve"> Særlige bestemmelser.</w:t>
      </w:r>
    </w:p>
    <w:p w14:paraId="3BF2E744" w14:textId="77777777" w:rsidR="00326FFD" w:rsidRPr="00053758" w:rsidRDefault="00326FFD" w:rsidP="00326FFD">
      <w:pPr>
        <w:rPr>
          <w:rFonts w:cs="Arial"/>
          <w:color w:val="FF0000"/>
        </w:rPr>
      </w:pPr>
    </w:p>
    <w:p w14:paraId="709EF1F1" w14:textId="77777777" w:rsidR="00326FFD" w:rsidRDefault="00326FFD" w:rsidP="00326FFD">
      <w:pPr>
        <w:pStyle w:val="Overskrift2"/>
      </w:pPr>
      <w:bookmarkStart w:id="19" w:name="_Toc34220406"/>
      <w:r w:rsidRPr="00053758">
        <w:t>Fritrumsprofil</w:t>
      </w:r>
      <w:bookmarkEnd w:id="19"/>
    </w:p>
    <w:p w14:paraId="1CB4AD61" w14:textId="77777777" w:rsidR="00326FFD" w:rsidRDefault="00326FFD" w:rsidP="00326FFD">
      <w:pPr>
        <w:rPr>
          <w:color w:val="FF0000"/>
          <w:lang w:eastAsia="da-DK"/>
        </w:rPr>
      </w:pPr>
      <w:r>
        <w:rPr>
          <w:color w:val="FF0000"/>
          <w:lang w:eastAsia="da-DK"/>
        </w:rPr>
        <w:t>Udfyldes af DT-PV</w:t>
      </w:r>
    </w:p>
    <w:p w14:paraId="5A6C1B68" w14:textId="77777777" w:rsidR="00326FFD" w:rsidRPr="002E7E35" w:rsidRDefault="00326FFD" w:rsidP="00326FFD"/>
    <w:p w14:paraId="00645554" w14:textId="77777777" w:rsidR="00326FFD" w:rsidRPr="00045CD5" w:rsidRDefault="00326FFD" w:rsidP="00326FFD">
      <w:pPr>
        <w:rPr>
          <w:rFonts w:cs="Arial"/>
          <w:color w:val="FF0000"/>
        </w:rPr>
      </w:pPr>
      <w:r w:rsidRPr="00045CD5">
        <w:rPr>
          <w:rFonts w:cs="Arial"/>
          <w:color w:val="FF0000"/>
        </w:rPr>
        <w:t>Afsnittet vil ofte udgå.</w:t>
      </w:r>
    </w:p>
    <w:p w14:paraId="242A2440" w14:textId="77777777" w:rsidR="00326FFD" w:rsidRPr="00045CD5" w:rsidRDefault="00326FFD" w:rsidP="00326FFD">
      <w:pPr>
        <w:shd w:val="clear" w:color="auto" w:fill="CCFFFF"/>
        <w:rPr>
          <w:rFonts w:cs="Arial"/>
          <w:shd w:val="clear" w:color="auto" w:fill="CCFFFF"/>
        </w:rPr>
      </w:pPr>
      <w:r w:rsidRPr="00045CD5">
        <w:rPr>
          <w:rFonts w:cs="Arial"/>
          <w:shd w:val="clear" w:color="auto" w:fill="CCFFFF"/>
        </w:rPr>
        <w:t>Den frie højde over &lt;kørebanen/stien&gt; er, i overensstemmelse med ministeriets vejregler, fastsat til &lt;x,x0&gt; m for &lt;vejstrækning &gt;, mens den er &lt;4,20&gt; m for øvrige veje.</w:t>
      </w:r>
    </w:p>
    <w:p w14:paraId="7FBD6F95" w14:textId="77777777" w:rsidR="00326FFD" w:rsidRDefault="00326FFD" w:rsidP="00326FFD">
      <w:pPr>
        <w:rPr>
          <w:rFonts w:cs="Arial"/>
          <w:color w:val="FF0000"/>
        </w:rPr>
      </w:pPr>
      <w:r w:rsidRPr="00045CD5">
        <w:rPr>
          <w:rFonts w:cs="Arial"/>
          <w:color w:val="FF0000"/>
        </w:rPr>
        <w:t>Evt. afvigelser anføres og begrundes her.</w:t>
      </w:r>
      <w:r>
        <w:rPr>
          <w:rFonts w:cs="Arial"/>
          <w:color w:val="FF0000"/>
        </w:rPr>
        <w:br w:type="page"/>
      </w:r>
    </w:p>
    <w:p w14:paraId="216EA888" w14:textId="77777777" w:rsidR="00326FFD" w:rsidRDefault="00326FFD" w:rsidP="00326FFD">
      <w:pPr>
        <w:pStyle w:val="Overskrift1"/>
        <w:rPr>
          <w:lang w:eastAsia="da-DK"/>
        </w:rPr>
      </w:pPr>
      <w:bookmarkStart w:id="20" w:name="_Toc34220407"/>
      <w:r>
        <w:rPr>
          <w:lang w:eastAsia="da-DK"/>
        </w:rPr>
        <w:lastRenderedPageBreak/>
        <w:t>Generelle bestemmelser</w:t>
      </w:r>
      <w:bookmarkEnd w:id="20"/>
    </w:p>
    <w:p w14:paraId="2D44378F" w14:textId="77777777" w:rsidR="00326FFD" w:rsidRDefault="00326FFD" w:rsidP="00326FFD">
      <w:pPr>
        <w:rPr>
          <w:rFonts w:cs="Arial"/>
          <w:color w:val="FF0000"/>
        </w:rPr>
      </w:pPr>
      <w:r w:rsidRPr="004B37B8">
        <w:rPr>
          <w:rFonts w:cs="Arial"/>
          <w:color w:val="FF0000"/>
        </w:rPr>
        <w:t>Dette afsnit omhandler generelle ting, der kan påvirke omgivelserne / naboerne. Hvis der er behov for andre generelle servitutter end angivet her, ex. jordankre skal de også beskrives i afsnit 4.</w:t>
      </w:r>
    </w:p>
    <w:p w14:paraId="2D142DBC" w14:textId="77777777" w:rsidR="00326FFD" w:rsidRPr="002167C8" w:rsidRDefault="00326FFD" w:rsidP="00326FFD">
      <w:pPr>
        <w:rPr>
          <w:rFonts w:cs="Arial"/>
          <w:color w:val="FF0000"/>
        </w:rPr>
      </w:pPr>
    </w:p>
    <w:p w14:paraId="7A2B5564" w14:textId="77777777" w:rsidR="00326FFD" w:rsidRDefault="00326FFD" w:rsidP="00326FFD">
      <w:pPr>
        <w:pStyle w:val="Overskrift2"/>
      </w:pPr>
      <w:bookmarkStart w:id="21" w:name="_Toc34220408"/>
      <w:r w:rsidRPr="002C2C4D">
        <w:t>Afvanding</w:t>
      </w:r>
      <w:bookmarkEnd w:id="21"/>
    </w:p>
    <w:p w14:paraId="6B77E432" w14:textId="77777777" w:rsidR="00326FFD" w:rsidRDefault="00326FFD" w:rsidP="00326FFD">
      <w:pPr>
        <w:rPr>
          <w:color w:val="FF0000"/>
          <w:lang w:eastAsia="da-DK"/>
        </w:rPr>
      </w:pPr>
      <w:r>
        <w:rPr>
          <w:color w:val="FF0000"/>
          <w:lang w:eastAsia="da-DK"/>
        </w:rPr>
        <w:t>Udfyldes af DT-PV</w:t>
      </w:r>
    </w:p>
    <w:p w14:paraId="717A5091" w14:textId="77777777" w:rsidR="00326FFD" w:rsidRPr="002E7E35" w:rsidRDefault="00326FFD" w:rsidP="00326FFD"/>
    <w:p w14:paraId="7C71B4FF" w14:textId="77777777" w:rsidR="00326FFD" w:rsidRDefault="00326FFD" w:rsidP="00326FFD">
      <w:pPr>
        <w:shd w:val="clear" w:color="auto" w:fill="CCFFFF"/>
        <w:rPr>
          <w:rFonts w:cs="Arial"/>
        </w:rPr>
      </w:pPr>
      <w:r w:rsidRPr="008032F7">
        <w:rPr>
          <w:rFonts w:cs="Arial"/>
        </w:rPr>
        <w:t>Der kan pålægges servitut om rørledning.</w:t>
      </w:r>
    </w:p>
    <w:p w14:paraId="31399140" w14:textId="77777777" w:rsidR="00326FFD" w:rsidRPr="004B37B8" w:rsidRDefault="00326FFD" w:rsidP="00326FFD">
      <w:pPr>
        <w:rPr>
          <w:rFonts w:cs="Arial"/>
          <w:color w:val="FF0000"/>
        </w:rPr>
      </w:pPr>
      <w:r w:rsidRPr="004B37B8">
        <w:rPr>
          <w:rFonts w:cs="Arial"/>
          <w:color w:val="FF0000"/>
        </w:rPr>
        <w:t>eller</w:t>
      </w:r>
    </w:p>
    <w:p w14:paraId="08860C69" w14:textId="77777777" w:rsidR="00326FFD" w:rsidRPr="004B37B8" w:rsidRDefault="00326FFD" w:rsidP="00326FFD">
      <w:pPr>
        <w:shd w:val="clear" w:color="auto" w:fill="CCFFFF"/>
        <w:rPr>
          <w:rFonts w:cs="Arial"/>
        </w:rPr>
      </w:pPr>
      <w:r w:rsidRPr="004B37B8">
        <w:rPr>
          <w:rFonts w:cs="Arial"/>
        </w:rPr>
        <w:t>Der pålægges servitut om rørledning.</w:t>
      </w:r>
    </w:p>
    <w:p w14:paraId="1996C88D" w14:textId="77777777" w:rsidR="00326FFD" w:rsidRPr="004B37B8" w:rsidRDefault="00326FFD" w:rsidP="00326FFD">
      <w:pPr>
        <w:rPr>
          <w:rFonts w:cs="Arial"/>
          <w:color w:val="FF0000"/>
        </w:rPr>
      </w:pPr>
      <w:r w:rsidRPr="004B37B8">
        <w:rPr>
          <w:rFonts w:cs="Arial"/>
          <w:color w:val="FF0000"/>
        </w:rPr>
        <w:t>eller</w:t>
      </w:r>
    </w:p>
    <w:p w14:paraId="489889BC" w14:textId="77777777" w:rsidR="00326FFD" w:rsidRPr="004B37B8" w:rsidRDefault="00326FFD" w:rsidP="00326FFD">
      <w:pPr>
        <w:shd w:val="clear" w:color="auto" w:fill="CCFFFF"/>
        <w:rPr>
          <w:rFonts w:cs="Arial"/>
        </w:rPr>
      </w:pPr>
      <w:r w:rsidRPr="004B37B8">
        <w:rPr>
          <w:rFonts w:cs="Arial"/>
        </w:rPr>
        <w:t>Der pålægges ikke servitut om rørledning</w:t>
      </w:r>
    </w:p>
    <w:p w14:paraId="1EE8DA33" w14:textId="77777777" w:rsidR="00326FFD" w:rsidRPr="004B37B8" w:rsidRDefault="00326FFD" w:rsidP="00326FFD">
      <w:pPr>
        <w:rPr>
          <w:rFonts w:cs="Arial"/>
        </w:rPr>
      </w:pPr>
    </w:p>
    <w:p w14:paraId="66079564" w14:textId="77777777" w:rsidR="00326FFD" w:rsidRPr="004B37B8" w:rsidRDefault="00326FFD" w:rsidP="00326FFD">
      <w:pPr>
        <w:rPr>
          <w:rFonts w:cs="Arial"/>
          <w:color w:val="FF0000"/>
        </w:rPr>
      </w:pPr>
      <w:r w:rsidRPr="004B37B8">
        <w:rPr>
          <w:rFonts w:cs="Arial"/>
          <w:color w:val="FF0000"/>
        </w:rPr>
        <w:t>Hvis der er specielle forhold ex. rørledning over lange strækninger bør disse beskrives i afsnit 6.</w:t>
      </w:r>
      <w:r>
        <w:rPr>
          <w:rFonts w:cs="Arial"/>
          <w:color w:val="FF0000"/>
        </w:rPr>
        <w:t xml:space="preserve"> Særlige bestemmelser.</w:t>
      </w:r>
    </w:p>
    <w:p w14:paraId="4BFB0661" w14:textId="77777777" w:rsidR="00326FFD" w:rsidRPr="002167C8" w:rsidRDefault="00326FFD" w:rsidP="00326FFD">
      <w:pPr>
        <w:rPr>
          <w:rFonts w:cs="Arial"/>
          <w:color w:val="FF0000"/>
        </w:rPr>
      </w:pPr>
    </w:p>
    <w:p w14:paraId="78308409" w14:textId="77777777" w:rsidR="00326FFD" w:rsidRDefault="00326FFD" w:rsidP="00326FFD">
      <w:pPr>
        <w:pStyle w:val="Overskrift2"/>
      </w:pPr>
      <w:bookmarkStart w:id="22" w:name="_Toc34220409"/>
      <w:r>
        <w:t>Vejb</w:t>
      </w:r>
      <w:r w:rsidRPr="002167C8">
        <w:t>yggelinjer</w:t>
      </w:r>
      <w:bookmarkEnd w:id="22"/>
    </w:p>
    <w:p w14:paraId="78465470" w14:textId="77777777" w:rsidR="00326FFD" w:rsidRDefault="00326FFD" w:rsidP="00326FFD">
      <w:pPr>
        <w:rPr>
          <w:color w:val="FF0000"/>
          <w:lang w:eastAsia="da-DK"/>
        </w:rPr>
      </w:pPr>
      <w:r>
        <w:rPr>
          <w:color w:val="FF0000"/>
          <w:lang w:eastAsia="da-DK"/>
        </w:rPr>
        <w:t>Udfyldes af DT-AG</w:t>
      </w:r>
    </w:p>
    <w:p w14:paraId="3D22409A" w14:textId="77777777" w:rsidR="00326FFD" w:rsidRDefault="00326FFD" w:rsidP="00326FFD"/>
    <w:p w14:paraId="66152DC8" w14:textId="77777777" w:rsidR="00326FFD" w:rsidRPr="003A56A6" w:rsidRDefault="00326FFD" w:rsidP="00326FFD">
      <w:pPr>
        <w:rPr>
          <w:color w:val="FF0000"/>
        </w:rPr>
      </w:pPr>
      <w:r>
        <w:rPr>
          <w:color w:val="FF0000"/>
        </w:rPr>
        <w:t>Tilføj evt. tinglysningsdato og udstrækning for eksisterende vejbyggelinjer</w:t>
      </w:r>
    </w:p>
    <w:p w14:paraId="558A49B1" w14:textId="77777777" w:rsidR="00326FFD" w:rsidRPr="00045CD5" w:rsidRDefault="00326FFD" w:rsidP="00326FFD">
      <w:pPr>
        <w:shd w:val="clear" w:color="auto" w:fill="CCFFFF"/>
        <w:rPr>
          <w:rFonts w:cs="Arial"/>
        </w:rPr>
      </w:pPr>
      <w:r w:rsidRPr="00045CD5">
        <w:rPr>
          <w:rFonts w:cs="Arial"/>
        </w:rPr>
        <w:t xml:space="preserve">De eksisterende byggelinjer langs &lt;vejnummer og -navn&gt; er &lt;xx&gt; m fra &lt;vejmidte/kronekant/xxx&gt; og ændres ikke. </w:t>
      </w:r>
    </w:p>
    <w:p w14:paraId="3539E4B1" w14:textId="77777777" w:rsidR="00326FFD" w:rsidRPr="00045CD5" w:rsidRDefault="00326FFD" w:rsidP="00326FFD">
      <w:pPr>
        <w:rPr>
          <w:rFonts w:cs="Arial"/>
          <w:color w:val="FF0000"/>
        </w:rPr>
      </w:pPr>
      <w:r w:rsidRPr="00045CD5">
        <w:rPr>
          <w:rFonts w:cs="Arial"/>
          <w:color w:val="FF0000"/>
        </w:rPr>
        <w:t>eller</w:t>
      </w:r>
    </w:p>
    <w:p w14:paraId="09072888" w14:textId="77777777" w:rsidR="00326FFD" w:rsidRPr="00045CD5" w:rsidRDefault="00326FFD" w:rsidP="00326FFD">
      <w:pPr>
        <w:shd w:val="clear" w:color="auto" w:fill="CCFFFF"/>
        <w:rPr>
          <w:rFonts w:cs="Arial"/>
        </w:rPr>
      </w:pPr>
      <w:r w:rsidRPr="00045CD5">
        <w:rPr>
          <w:rFonts w:cs="Arial"/>
        </w:rPr>
        <w:t>Arealerne langs nyanlagte, ombyggede eller forlagte offentlige veje pålægges servitut om byggelinjer</w:t>
      </w:r>
      <w:r>
        <w:rPr>
          <w:rFonts w:cs="Arial"/>
        </w:rPr>
        <w:t xml:space="preserve"> af hensyn til en fremtidig udvidelse af vejanlægget og af hensyn til færdslen i øvrigt</w:t>
      </w:r>
      <w:r w:rsidRPr="00045CD5">
        <w:rPr>
          <w:rFonts w:cs="Arial"/>
        </w:rPr>
        <w:t>, jf. vejlovens § 40.</w:t>
      </w:r>
    </w:p>
    <w:p w14:paraId="72AA8ECB" w14:textId="77777777" w:rsidR="00326FFD" w:rsidRPr="00045CD5" w:rsidRDefault="00326FFD" w:rsidP="00326FFD">
      <w:pPr>
        <w:rPr>
          <w:rFonts w:cs="Arial"/>
        </w:rPr>
      </w:pPr>
    </w:p>
    <w:p w14:paraId="1434F417" w14:textId="77777777" w:rsidR="00326FFD" w:rsidRDefault="00326FFD" w:rsidP="00326FFD">
      <w:pPr>
        <w:rPr>
          <w:rFonts w:cs="Arial"/>
        </w:rPr>
      </w:pPr>
      <w:r w:rsidRPr="00045CD5">
        <w:rPr>
          <w:rFonts w:cs="Arial"/>
        </w:rPr>
        <w:t>Byggelinjerne fastsættes således:</w:t>
      </w:r>
    </w:p>
    <w:p w14:paraId="4E84D106" w14:textId="77777777" w:rsidR="00326FFD" w:rsidRPr="002167C8" w:rsidRDefault="00326FFD" w:rsidP="00326FFD">
      <w:pPr>
        <w:shd w:val="clear" w:color="auto" w:fill="CCFFFF"/>
        <w:tabs>
          <w:tab w:val="right" w:pos="8505"/>
        </w:tabs>
        <w:rPr>
          <w:rFonts w:cs="Arial"/>
        </w:rPr>
      </w:pPr>
      <w:r w:rsidRPr="002167C8">
        <w:rPr>
          <w:rFonts w:cs="Arial"/>
        </w:rPr>
        <w:t xml:space="preserve">Fra statsvejens midte </w:t>
      </w:r>
      <w:r w:rsidRPr="002167C8">
        <w:rPr>
          <w:rFonts w:cs="Arial"/>
        </w:rPr>
        <w:tab/>
        <w:t>&lt;x&gt; m</w:t>
      </w:r>
    </w:p>
    <w:p w14:paraId="5853B5A2" w14:textId="77777777" w:rsidR="00326FFD" w:rsidRPr="002167C8" w:rsidRDefault="00326FFD" w:rsidP="00326FFD">
      <w:pPr>
        <w:shd w:val="clear" w:color="auto" w:fill="CCFFFF"/>
        <w:tabs>
          <w:tab w:val="right" w:pos="8505"/>
        </w:tabs>
        <w:rPr>
          <w:rFonts w:cs="Arial"/>
        </w:rPr>
      </w:pPr>
      <w:r w:rsidRPr="002167C8">
        <w:rPr>
          <w:rFonts w:cs="Arial"/>
        </w:rPr>
        <w:t>Fra kommunevejens midte</w:t>
      </w:r>
      <w:r w:rsidRPr="002167C8">
        <w:rPr>
          <w:rFonts w:cs="Arial"/>
        </w:rPr>
        <w:tab/>
        <w:t>&lt;x&gt; m</w:t>
      </w:r>
    </w:p>
    <w:p w14:paraId="1E6BFB9E" w14:textId="77777777" w:rsidR="00326FFD" w:rsidRPr="002167C8" w:rsidRDefault="00326FFD" w:rsidP="00326FFD">
      <w:pPr>
        <w:shd w:val="clear" w:color="auto" w:fill="CCFFFF"/>
        <w:tabs>
          <w:tab w:val="right" w:pos="8505"/>
        </w:tabs>
        <w:rPr>
          <w:rFonts w:cs="Arial"/>
        </w:rPr>
      </w:pPr>
      <w:r w:rsidRPr="002167C8">
        <w:rPr>
          <w:rFonts w:cs="Arial"/>
        </w:rPr>
        <w:t>Fra rundkørslens yderste kørebanekant</w:t>
      </w:r>
      <w:r w:rsidRPr="002167C8">
        <w:rPr>
          <w:rFonts w:cs="Arial"/>
        </w:rPr>
        <w:tab/>
        <w:t>&lt;x&gt; m</w:t>
      </w:r>
    </w:p>
    <w:p w14:paraId="2FA0A83A" w14:textId="77777777" w:rsidR="00326FFD" w:rsidRPr="00045CD5" w:rsidRDefault="00326FFD" w:rsidP="00326FFD">
      <w:pPr>
        <w:rPr>
          <w:rFonts w:cs="Arial"/>
          <w:color w:val="FF0000"/>
        </w:rPr>
      </w:pPr>
      <w:r w:rsidRPr="00045CD5">
        <w:rPr>
          <w:rFonts w:cs="Arial"/>
          <w:color w:val="FF0000"/>
        </w:rPr>
        <w:t>Husk at tjekke afstandene med projektgrundlaget.</w:t>
      </w:r>
    </w:p>
    <w:p w14:paraId="41628C04" w14:textId="77777777" w:rsidR="00326FFD" w:rsidRDefault="00326FFD" w:rsidP="00326FFD">
      <w:pPr>
        <w:rPr>
          <w:rFonts w:cs="Arial"/>
          <w:color w:val="FF0000"/>
        </w:rPr>
      </w:pPr>
      <w:r w:rsidRPr="00045CD5">
        <w:rPr>
          <w:rFonts w:cs="Arial"/>
          <w:color w:val="FF0000"/>
        </w:rPr>
        <w:t>Vurderes konkret i forhold til vejanlægget og i forhold til byggelinjer langs eksisterende veje.</w:t>
      </w:r>
    </w:p>
    <w:p w14:paraId="7CA25236" w14:textId="77777777" w:rsidR="00326FFD" w:rsidRPr="00045CD5" w:rsidRDefault="00326FFD" w:rsidP="00326FFD">
      <w:pPr>
        <w:rPr>
          <w:rFonts w:cs="Arial"/>
          <w:color w:val="FF0000"/>
        </w:rPr>
      </w:pPr>
    </w:p>
    <w:p w14:paraId="7A38DCDF" w14:textId="77777777" w:rsidR="00326FFD" w:rsidRDefault="00326FFD" w:rsidP="00326FFD">
      <w:pPr>
        <w:shd w:val="clear" w:color="auto" w:fill="CCFFFF"/>
        <w:rPr>
          <w:rFonts w:cs="Arial"/>
        </w:rPr>
      </w:pPr>
      <w:r>
        <w:rPr>
          <w:rFonts w:cs="Arial"/>
        </w:rPr>
        <w:t>Hvis en bygning eller et anlæg af blivende art etableres med sin jordlinje i samme højde som den fremtidige vejhøjde, kan bygningen eller anlægget etableres helt ud til vejbyggelinjen.</w:t>
      </w:r>
    </w:p>
    <w:p w14:paraId="727E4F92" w14:textId="77777777" w:rsidR="00326FFD" w:rsidRDefault="00326FFD" w:rsidP="00326FFD">
      <w:pPr>
        <w:shd w:val="clear" w:color="auto" w:fill="CCFFFF"/>
        <w:rPr>
          <w:rFonts w:cs="Arial"/>
        </w:rPr>
      </w:pPr>
    </w:p>
    <w:p w14:paraId="72BF77EA" w14:textId="77777777" w:rsidR="00326FFD" w:rsidRPr="002167C8" w:rsidRDefault="00326FFD" w:rsidP="00326FFD">
      <w:pPr>
        <w:shd w:val="clear" w:color="auto" w:fill="CCFFFF"/>
        <w:rPr>
          <w:rFonts w:cs="Arial"/>
        </w:rPr>
      </w:pPr>
      <w:r w:rsidRPr="00AA14DC">
        <w:rPr>
          <w:rFonts w:cs="Arial"/>
        </w:rPr>
        <w:t>Opføres en bygning eller et andet anlæg af blivende art ikke med sin jordlinje i samme højde som den fremtidige vejhøjde, må bygningen eller anlægget ikke opføres i vejbyggelinjen uden vejmyndighedens tilladelse, men skal rykkes så meget længere tilbage, at det svarer til to gange højdeforskellen mellem bygningens eller anlæggets jordlinje og den fremtidige vejhøjde samt nødvendig bredde til passage foran bygningen eller anlægget på mindst 1,5 m.</w:t>
      </w:r>
    </w:p>
    <w:p w14:paraId="36685128" w14:textId="77777777" w:rsidR="00326FFD" w:rsidRPr="00045CD5" w:rsidRDefault="00326FFD" w:rsidP="00326FFD">
      <w:pPr>
        <w:rPr>
          <w:rFonts w:cs="Arial"/>
        </w:rPr>
      </w:pPr>
    </w:p>
    <w:p w14:paraId="5AFE3CD4" w14:textId="77777777" w:rsidR="00326FFD" w:rsidRPr="006E664D" w:rsidRDefault="00326FFD" w:rsidP="00326FFD">
      <w:pPr>
        <w:rPr>
          <w:rFonts w:cs="Arial"/>
          <w:color w:val="FF0000"/>
        </w:rPr>
      </w:pPr>
      <w:r w:rsidRPr="006E664D">
        <w:rPr>
          <w:rFonts w:cs="Arial"/>
          <w:color w:val="FF0000"/>
        </w:rPr>
        <w:t>Servitutter om planlægningsbyggelinjer, som overflødiggøres som følge af vejanlægget, aflyses.</w:t>
      </w:r>
    </w:p>
    <w:p w14:paraId="66706DED" w14:textId="77777777" w:rsidR="00326FFD" w:rsidRPr="006E664D" w:rsidRDefault="00326FFD" w:rsidP="00326FFD">
      <w:pPr>
        <w:rPr>
          <w:rFonts w:cs="Arial"/>
          <w:color w:val="FF0000"/>
        </w:rPr>
      </w:pPr>
      <w:r w:rsidRPr="006E664D">
        <w:rPr>
          <w:rFonts w:cs="Arial"/>
          <w:color w:val="FF0000"/>
        </w:rPr>
        <w:t>Eksisterende servitutter om vejbyggelinjer til fremtidig vejudvidelse bibeholdes selvom der på samme strækning pålægges nye vejbyggelinjer.</w:t>
      </w:r>
    </w:p>
    <w:p w14:paraId="0235FFEF" w14:textId="77777777" w:rsidR="00326FFD" w:rsidRPr="002167C8" w:rsidRDefault="00326FFD" w:rsidP="00326FFD">
      <w:pPr>
        <w:rPr>
          <w:rFonts w:cs="Arial"/>
          <w:color w:val="FF0000"/>
        </w:rPr>
      </w:pPr>
    </w:p>
    <w:p w14:paraId="6CA81756" w14:textId="77777777" w:rsidR="00326FFD" w:rsidRDefault="00326FFD" w:rsidP="00326FFD">
      <w:pPr>
        <w:pStyle w:val="Overskrift2"/>
      </w:pPr>
      <w:bookmarkStart w:id="23" w:name="_Toc34220410"/>
      <w:r w:rsidRPr="002167C8">
        <w:t>Fri oversigt</w:t>
      </w:r>
      <w:bookmarkEnd w:id="23"/>
      <w:r w:rsidRPr="002167C8">
        <w:t xml:space="preserve"> </w:t>
      </w:r>
    </w:p>
    <w:p w14:paraId="07944232" w14:textId="77777777" w:rsidR="00326FFD" w:rsidRDefault="00326FFD" w:rsidP="00326FFD">
      <w:pPr>
        <w:rPr>
          <w:color w:val="FF0000"/>
          <w:lang w:eastAsia="da-DK"/>
        </w:rPr>
      </w:pPr>
      <w:r>
        <w:rPr>
          <w:color w:val="FF0000"/>
          <w:lang w:eastAsia="da-DK"/>
        </w:rPr>
        <w:t>Udfyldes af DT-AG</w:t>
      </w:r>
    </w:p>
    <w:p w14:paraId="5DBC3D9F" w14:textId="77777777" w:rsidR="00326FFD" w:rsidRPr="002E7E35" w:rsidRDefault="00326FFD" w:rsidP="00326FFD"/>
    <w:p w14:paraId="1994E537" w14:textId="77777777" w:rsidR="00326FFD" w:rsidRPr="00045CD5" w:rsidRDefault="00326FFD" w:rsidP="00326FFD">
      <w:pPr>
        <w:shd w:val="clear" w:color="auto" w:fill="CCFFFF"/>
        <w:rPr>
          <w:rFonts w:cs="Arial"/>
        </w:rPr>
      </w:pPr>
      <w:r w:rsidRPr="00045CD5">
        <w:rPr>
          <w:rFonts w:cs="Arial"/>
        </w:rPr>
        <w:t xml:space="preserve">Der kan pålægges servitut om fri oversigt i overensstemmelse med vejreglerne. </w:t>
      </w:r>
    </w:p>
    <w:p w14:paraId="002A2A67" w14:textId="77777777" w:rsidR="00326FFD" w:rsidRPr="00045CD5" w:rsidRDefault="00326FFD" w:rsidP="00326FFD">
      <w:pPr>
        <w:rPr>
          <w:rFonts w:cs="Arial"/>
          <w:color w:val="FF0000"/>
        </w:rPr>
      </w:pPr>
      <w:r w:rsidRPr="00045CD5">
        <w:rPr>
          <w:rFonts w:cs="Arial"/>
          <w:color w:val="FF0000"/>
        </w:rPr>
        <w:t>Servitutter om fri oversigt, som overflødiggøres som følge af vejanlægget, aflyses.</w:t>
      </w:r>
    </w:p>
    <w:p w14:paraId="6CA96677" w14:textId="77777777" w:rsidR="00326FFD" w:rsidRPr="002167C8" w:rsidRDefault="00326FFD" w:rsidP="00326FFD">
      <w:pPr>
        <w:rPr>
          <w:rFonts w:cs="Arial"/>
          <w:color w:val="FF0000"/>
        </w:rPr>
      </w:pPr>
    </w:p>
    <w:p w14:paraId="39CCD426" w14:textId="77777777" w:rsidR="00326FFD" w:rsidRDefault="00326FFD" w:rsidP="00326FFD">
      <w:pPr>
        <w:pStyle w:val="Overskrift2"/>
      </w:pPr>
      <w:bookmarkStart w:id="24" w:name="_Toc34220411"/>
      <w:r w:rsidRPr="002167C8">
        <w:lastRenderedPageBreak/>
        <w:t>Adgangsbegrænsning</w:t>
      </w:r>
      <w:bookmarkEnd w:id="24"/>
    </w:p>
    <w:p w14:paraId="01F393D8" w14:textId="77777777" w:rsidR="00326FFD" w:rsidRDefault="00326FFD" w:rsidP="00326FFD">
      <w:pPr>
        <w:rPr>
          <w:color w:val="FF0000"/>
          <w:lang w:eastAsia="da-DK"/>
        </w:rPr>
      </w:pPr>
      <w:r>
        <w:rPr>
          <w:color w:val="FF0000"/>
          <w:lang w:eastAsia="da-DK"/>
        </w:rPr>
        <w:t>Udfyldes af DT-AG</w:t>
      </w:r>
    </w:p>
    <w:p w14:paraId="787B775E" w14:textId="77777777" w:rsidR="00326FFD" w:rsidRPr="002E7E35" w:rsidRDefault="00326FFD" w:rsidP="00326FFD"/>
    <w:p w14:paraId="339F504E" w14:textId="77777777" w:rsidR="00326FFD" w:rsidRPr="00045CD5" w:rsidRDefault="00326FFD" w:rsidP="00326FFD">
      <w:pPr>
        <w:shd w:val="clear" w:color="auto" w:fill="CCFFFF"/>
        <w:rPr>
          <w:rFonts w:cs="Arial"/>
        </w:rPr>
      </w:pPr>
      <w:r w:rsidRPr="00045CD5">
        <w:rPr>
          <w:rFonts w:cs="Arial"/>
        </w:rPr>
        <w:t>Der pålægges servitut om adgangsbegrænsning på ejendomme langs &lt;vejnavn, &lt;km/st.&gt; xx.xx0 – xx.xx0&gt;.</w:t>
      </w:r>
    </w:p>
    <w:p w14:paraId="01D8942F" w14:textId="77777777" w:rsidR="00326FFD" w:rsidRPr="00045CD5" w:rsidRDefault="00326FFD" w:rsidP="00326FFD">
      <w:pPr>
        <w:rPr>
          <w:rFonts w:cs="Arial"/>
          <w:color w:val="FF0000"/>
        </w:rPr>
      </w:pPr>
      <w:r w:rsidRPr="00045CD5">
        <w:rPr>
          <w:rFonts w:cs="Arial"/>
          <w:color w:val="FF0000"/>
        </w:rPr>
        <w:t>eller</w:t>
      </w:r>
    </w:p>
    <w:p w14:paraId="6CB98C5D" w14:textId="77777777" w:rsidR="00326FFD" w:rsidRPr="00045CD5" w:rsidRDefault="00326FFD" w:rsidP="00326FFD">
      <w:pPr>
        <w:shd w:val="clear" w:color="auto" w:fill="CCFFFF"/>
        <w:rPr>
          <w:rFonts w:cs="Arial"/>
        </w:rPr>
      </w:pPr>
      <w:r w:rsidRPr="00045CD5">
        <w:rPr>
          <w:rFonts w:cs="Arial"/>
        </w:rPr>
        <w:t>Der pålægges ikke servitut om adgangsbegrænsning på ejendomme.</w:t>
      </w:r>
    </w:p>
    <w:p w14:paraId="254ABBF5" w14:textId="77777777" w:rsidR="00326FFD" w:rsidRPr="00045CD5" w:rsidRDefault="00326FFD" w:rsidP="00326FFD">
      <w:pPr>
        <w:rPr>
          <w:rFonts w:cs="Arial"/>
          <w:color w:val="FF0000"/>
        </w:rPr>
      </w:pPr>
      <w:r w:rsidRPr="00045CD5">
        <w:rPr>
          <w:rFonts w:cs="Arial"/>
          <w:color w:val="FF0000"/>
        </w:rPr>
        <w:t>eller</w:t>
      </w:r>
    </w:p>
    <w:p w14:paraId="3F196D43" w14:textId="77777777" w:rsidR="00326FFD" w:rsidRDefault="00326FFD" w:rsidP="00326FFD">
      <w:pPr>
        <w:shd w:val="clear" w:color="auto" w:fill="CCFFFF"/>
        <w:rPr>
          <w:rFonts w:cs="Arial"/>
        </w:rPr>
      </w:pPr>
      <w:r w:rsidRPr="00045CD5">
        <w:rPr>
          <w:rFonts w:cs="Arial"/>
        </w:rPr>
        <w:t>Eksisterende tinglyst adgangsbegrænsning på strækningen opretholdes.</w:t>
      </w:r>
    </w:p>
    <w:p w14:paraId="4D817337" w14:textId="77777777" w:rsidR="00326FFD" w:rsidRPr="003A56A6" w:rsidRDefault="00326FFD" w:rsidP="00326FFD">
      <w:pPr>
        <w:rPr>
          <w:rFonts w:cs="Arial"/>
          <w:color w:val="FF0000"/>
        </w:rPr>
      </w:pPr>
      <w:r>
        <w:rPr>
          <w:rFonts w:cs="Arial"/>
          <w:color w:val="FF0000"/>
        </w:rPr>
        <w:t>Nævn evt. tinglysningsdatoer og udstrækning</w:t>
      </w:r>
    </w:p>
    <w:p w14:paraId="7A2DD094" w14:textId="77777777" w:rsidR="00326FFD" w:rsidRPr="002167C8" w:rsidRDefault="00326FFD" w:rsidP="00326FFD">
      <w:pPr>
        <w:rPr>
          <w:rFonts w:cs="Arial"/>
          <w:color w:val="FF0000"/>
        </w:rPr>
      </w:pPr>
    </w:p>
    <w:p w14:paraId="4AA7C888" w14:textId="77777777" w:rsidR="00326FFD" w:rsidRDefault="00326FFD" w:rsidP="00326FFD">
      <w:pPr>
        <w:pStyle w:val="Overskrift2"/>
      </w:pPr>
      <w:bookmarkStart w:id="25" w:name="_Toc34220412"/>
      <w:r w:rsidRPr="002167C8">
        <w:t>Adgang</w:t>
      </w:r>
      <w:r>
        <w:t>e</w:t>
      </w:r>
      <w:bookmarkEnd w:id="25"/>
    </w:p>
    <w:p w14:paraId="21C4F288" w14:textId="77777777" w:rsidR="00326FFD" w:rsidRDefault="00326FFD" w:rsidP="00326FFD">
      <w:pPr>
        <w:rPr>
          <w:color w:val="FF0000"/>
          <w:lang w:eastAsia="da-DK"/>
        </w:rPr>
      </w:pPr>
      <w:r>
        <w:rPr>
          <w:color w:val="FF0000"/>
          <w:lang w:eastAsia="da-DK"/>
        </w:rPr>
        <w:t>Udfyldes af DT-AG</w:t>
      </w:r>
    </w:p>
    <w:p w14:paraId="1B991F2E" w14:textId="77777777" w:rsidR="00326FFD" w:rsidRPr="002E7E35" w:rsidRDefault="00326FFD" w:rsidP="00326FFD"/>
    <w:p w14:paraId="5C4DDE08" w14:textId="77777777" w:rsidR="00326FFD" w:rsidRDefault="00326FFD" w:rsidP="00326FFD">
      <w:pPr>
        <w:rPr>
          <w:rFonts w:cs="Arial"/>
        </w:rPr>
      </w:pPr>
      <w:r w:rsidRPr="00D016B5">
        <w:rPr>
          <w:rFonts w:cs="Arial"/>
        </w:rPr>
        <w:t>Nedlæggelse, retablering og etablering af adgange er beskrevet under afsnit 6</w:t>
      </w:r>
      <w:r>
        <w:rPr>
          <w:rFonts w:cs="Arial"/>
        </w:rPr>
        <w:t>.</w:t>
      </w:r>
      <w:r w:rsidRPr="00D016B5">
        <w:rPr>
          <w:rFonts w:cs="Arial"/>
        </w:rPr>
        <w:t xml:space="preserve"> Særlige bestemmelser. Adgange, der ikke er nævnt, berøres ikke.</w:t>
      </w:r>
    </w:p>
    <w:p w14:paraId="324BCD32" w14:textId="77777777" w:rsidR="00326FFD" w:rsidRPr="00045CD5" w:rsidRDefault="00326FFD" w:rsidP="00326FFD">
      <w:pPr>
        <w:rPr>
          <w:rFonts w:cs="Arial"/>
        </w:rPr>
      </w:pPr>
    </w:p>
    <w:p w14:paraId="210BCD69" w14:textId="77777777" w:rsidR="00326FFD" w:rsidRDefault="00326FFD" w:rsidP="00326FFD">
      <w:pPr>
        <w:pStyle w:val="Overskrift2"/>
      </w:pPr>
      <w:bookmarkStart w:id="26" w:name="_Toc34220413"/>
      <w:r w:rsidRPr="004B37B8">
        <w:t>Færdselsrettigheder</w:t>
      </w:r>
      <w:bookmarkEnd w:id="26"/>
    </w:p>
    <w:p w14:paraId="5CD3EB3E" w14:textId="77777777" w:rsidR="00326FFD" w:rsidRDefault="00326FFD" w:rsidP="00326FFD">
      <w:pPr>
        <w:rPr>
          <w:color w:val="FF0000"/>
          <w:lang w:eastAsia="da-DK"/>
        </w:rPr>
      </w:pPr>
      <w:r>
        <w:rPr>
          <w:color w:val="FF0000"/>
          <w:lang w:eastAsia="da-DK"/>
        </w:rPr>
        <w:t>Udfyldes af DT-AG</w:t>
      </w:r>
    </w:p>
    <w:p w14:paraId="48F488E8" w14:textId="77777777" w:rsidR="00326FFD" w:rsidRPr="002E7E35" w:rsidRDefault="00326FFD" w:rsidP="00326FFD"/>
    <w:p w14:paraId="68350EE2" w14:textId="77777777" w:rsidR="00326FFD" w:rsidRPr="00045CD5" w:rsidRDefault="00326FFD" w:rsidP="00326FFD">
      <w:pPr>
        <w:rPr>
          <w:rFonts w:cs="Arial"/>
          <w:color w:val="FF0000"/>
        </w:rPr>
      </w:pPr>
      <w:r w:rsidRPr="00045CD5">
        <w:rPr>
          <w:rFonts w:cs="Arial"/>
          <w:color w:val="FF0000"/>
        </w:rPr>
        <w:t>Afsnittet vil ofte udgå.</w:t>
      </w:r>
    </w:p>
    <w:p w14:paraId="5688F5CD" w14:textId="77777777" w:rsidR="00326FFD" w:rsidRDefault="00326FFD" w:rsidP="00326FFD">
      <w:pPr>
        <w:shd w:val="clear" w:color="auto" w:fill="CCFFFF"/>
        <w:rPr>
          <w:rFonts w:cs="Arial"/>
        </w:rPr>
      </w:pPr>
      <w:r w:rsidRPr="00045CD5">
        <w:rPr>
          <w:rFonts w:cs="Arial"/>
        </w:rPr>
        <w:t>Der kan pålægges servitut om adgang over ejendomme i forbindelse med tilsyn med og vedligeholdelse af regnvandsbassiner, faunapassager m.v.</w:t>
      </w:r>
    </w:p>
    <w:p w14:paraId="5F4AA36B" w14:textId="77777777" w:rsidR="00326FFD" w:rsidRDefault="00326FFD" w:rsidP="00326FFD">
      <w:pPr>
        <w:rPr>
          <w:rFonts w:cs="Arial"/>
        </w:rPr>
      </w:pPr>
    </w:p>
    <w:p w14:paraId="4D6C39EE" w14:textId="77777777" w:rsidR="00326FFD" w:rsidRDefault="00326FFD" w:rsidP="00326FFD">
      <w:pPr>
        <w:pStyle w:val="Overskrift2"/>
      </w:pPr>
      <w:bookmarkStart w:id="27" w:name="_Toc34220414"/>
      <w:r w:rsidRPr="002167C8">
        <w:t>Arbejdsareal m.v.</w:t>
      </w:r>
      <w:bookmarkEnd w:id="27"/>
    </w:p>
    <w:p w14:paraId="4BF7352E" w14:textId="77777777" w:rsidR="00326FFD" w:rsidRDefault="00326FFD" w:rsidP="00326FFD">
      <w:pPr>
        <w:rPr>
          <w:color w:val="FF0000"/>
          <w:lang w:eastAsia="da-DK"/>
        </w:rPr>
      </w:pPr>
      <w:r>
        <w:rPr>
          <w:color w:val="FF0000"/>
          <w:lang w:eastAsia="da-DK"/>
        </w:rPr>
        <w:t>Udfyldes af DT-AG</w:t>
      </w:r>
    </w:p>
    <w:p w14:paraId="65BFF7C1" w14:textId="77777777" w:rsidR="00326FFD" w:rsidRPr="002E7E35" w:rsidRDefault="00326FFD" w:rsidP="00326FFD"/>
    <w:p w14:paraId="1090A359" w14:textId="77777777" w:rsidR="00326FFD" w:rsidRPr="00045CD5" w:rsidRDefault="00326FFD" w:rsidP="00326FFD">
      <w:pPr>
        <w:shd w:val="clear" w:color="auto" w:fill="CCFFFF"/>
        <w:rPr>
          <w:rFonts w:cs="Arial"/>
        </w:rPr>
      </w:pPr>
      <w:r w:rsidRPr="00045CD5">
        <w:rPr>
          <w:rFonts w:cs="Arial"/>
        </w:rPr>
        <w:t>Der eksproprieres midlertidigt et areal langs de nye vejarealer. Arealet bruges til arbejdsareal, materialedepot m.v. og har normalt en bredde på 10 m.</w:t>
      </w:r>
    </w:p>
    <w:p w14:paraId="17D746F4" w14:textId="77777777" w:rsidR="00326FFD" w:rsidRPr="00045CD5" w:rsidRDefault="00326FFD" w:rsidP="00326FFD">
      <w:pPr>
        <w:rPr>
          <w:rFonts w:cs="Arial"/>
        </w:rPr>
      </w:pPr>
    </w:p>
    <w:p w14:paraId="38C9CC44" w14:textId="77777777" w:rsidR="00326FFD" w:rsidRDefault="00326FFD" w:rsidP="00326FFD">
      <w:pPr>
        <w:shd w:val="clear" w:color="auto" w:fill="CCFFFF"/>
        <w:rPr>
          <w:rFonts w:cs="Arial"/>
        </w:rPr>
      </w:pPr>
      <w:r w:rsidRPr="00045CD5">
        <w:rPr>
          <w:rFonts w:cs="Arial"/>
        </w:rPr>
        <w:t>Endvidere kan eksproprieres til &lt;broarbejdspladser, interimsveje, fyldtagning, terrænregulering, forlægninger af vandløb, ledningsarbejder, arkæologiske prøvegravninger og udgravninger&gt; m.v.</w:t>
      </w:r>
    </w:p>
    <w:p w14:paraId="30AE2D70" w14:textId="77777777" w:rsidR="00326FFD" w:rsidRDefault="00326FFD" w:rsidP="00326FFD">
      <w:pPr>
        <w:rPr>
          <w:rFonts w:cs="Arial"/>
        </w:rPr>
      </w:pPr>
    </w:p>
    <w:p w14:paraId="2511E846" w14:textId="77777777" w:rsidR="00326FFD" w:rsidRDefault="00326FFD" w:rsidP="00326FFD">
      <w:pPr>
        <w:pStyle w:val="Overskrift2"/>
      </w:pPr>
      <w:bookmarkStart w:id="28" w:name="_Toc34220415"/>
      <w:r w:rsidRPr="004B37B8">
        <w:t>Faunapassager og</w:t>
      </w:r>
      <w:r>
        <w:t xml:space="preserve"> ledelinjer</w:t>
      </w:r>
      <w:bookmarkEnd w:id="28"/>
    </w:p>
    <w:p w14:paraId="3B087CF4" w14:textId="77777777" w:rsidR="00326FFD" w:rsidRDefault="00326FFD" w:rsidP="00326FFD">
      <w:pPr>
        <w:rPr>
          <w:color w:val="FF0000"/>
          <w:lang w:eastAsia="da-DK"/>
        </w:rPr>
      </w:pPr>
      <w:r>
        <w:rPr>
          <w:color w:val="FF0000"/>
          <w:lang w:eastAsia="da-DK"/>
        </w:rPr>
        <w:t>Udfyldes af TPD-PA</w:t>
      </w:r>
    </w:p>
    <w:p w14:paraId="4FAE66F8" w14:textId="77777777" w:rsidR="00326FFD" w:rsidRPr="002E7E35" w:rsidRDefault="00326FFD" w:rsidP="00326FFD"/>
    <w:p w14:paraId="70B11920" w14:textId="77777777" w:rsidR="00326FFD" w:rsidRPr="00045CD5" w:rsidRDefault="00326FFD" w:rsidP="00326FFD">
      <w:pPr>
        <w:rPr>
          <w:rFonts w:cs="Arial"/>
          <w:color w:val="FF0000"/>
        </w:rPr>
      </w:pPr>
      <w:r w:rsidRPr="00045CD5">
        <w:rPr>
          <w:rFonts w:cs="Arial"/>
          <w:color w:val="FF0000"/>
        </w:rPr>
        <w:t>Afsnittet vil ofte udgå.</w:t>
      </w:r>
    </w:p>
    <w:p w14:paraId="551DC314" w14:textId="77777777" w:rsidR="00326FFD" w:rsidRPr="00CB279A" w:rsidRDefault="00326FFD" w:rsidP="00326FFD">
      <w:pPr>
        <w:shd w:val="clear" w:color="auto" w:fill="CCFFFF"/>
        <w:rPr>
          <w:rFonts w:cs="Arial"/>
        </w:rPr>
      </w:pPr>
      <w:r w:rsidRPr="00CB279A">
        <w:rPr>
          <w:rFonts w:cs="Arial"/>
        </w:rPr>
        <w:t>Tilgrænsende ejendomme kan pålægges servitut, der sikrer dyrenes frie passage til og fra faunapassagen, herunder at faunapassagen ikke må benyttes af mennesker og husdyr eller af kørende trafik, at der etableres beplantning som ledelinjer, og at der ikke må etableres hegning eller andre spærringer.</w:t>
      </w:r>
    </w:p>
    <w:p w14:paraId="71D1CA2D" w14:textId="77777777" w:rsidR="00326FFD" w:rsidRPr="00CB279A" w:rsidRDefault="00326FFD" w:rsidP="00326FFD">
      <w:pPr>
        <w:rPr>
          <w:rFonts w:cs="Arial"/>
          <w:color w:val="FF0000"/>
        </w:rPr>
      </w:pPr>
      <w:r w:rsidRPr="00CB279A">
        <w:rPr>
          <w:rFonts w:cs="Arial"/>
          <w:color w:val="FF0000"/>
        </w:rPr>
        <w:t>eller</w:t>
      </w:r>
    </w:p>
    <w:p w14:paraId="1846207A" w14:textId="77777777" w:rsidR="00326FFD" w:rsidRDefault="00326FFD" w:rsidP="00326FFD">
      <w:pPr>
        <w:shd w:val="clear" w:color="auto" w:fill="CCFFFF"/>
        <w:rPr>
          <w:rFonts w:cs="Arial"/>
        </w:rPr>
      </w:pPr>
      <w:r w:rsidRPr="00CB279A">
        <w:rPr>
          <w:rFonts w:cs="Arial"/>
        </w:rPr>
        <w:t>Der etableres ikke faunapassager på strækningen.</w:t>
      </w:r>
    </w:p>
    <w:p w14:paraId="5558B32C" w14:textId="77777777" w:rsidR="00326FFD" w:rsidRPr="008032F7" w:rsidRDefault="00326FFD" w:rsidP="00326FFD">
      <w:pPr>
        <w:rPr>
          <w:rFonts w:cs="Arial"/>
          <w:color w:val="FF0000"/>
        </w:rPr>
      </w:pPr>
      <w:r w:rsidRPr="008032F7">
        <w:rPr>
          <w:rFonts w:cs="Arial"/>
          <w:color w:val="FF0000"/>
        </w:rPr>
        <w:t>Hvis der er specielle forhold ex. større arealer hvor der pålægges servitut bør disse beskrives i afsnit 6.</w:t>
      </w:r>
      <w:r>
        <w:rPr>
          <w:rFonts w:cs="Arial"/>
          <w:color w:val="FF0000"/>
        </w:rPr>
        <w:t xml:space="preserve"> Særlige bestemmelser.</w:t>
      </w:r>
    </w:p>
    <w:p w14:paraId="46DE8A6E" w14:textId="77777777" w:rsidR="00326FFD" w:rsidRPr="002167C8" w:rsidRDefault="00326FFD" w:rsidP="00326FFD">
      <w:pPr>
        <w:rPr>
          <w:rFonts w:cs="Arial"/>
        </w:rPr>
      </w:pPr>
    </w:p>
    <w:p w14:paraId="627189EE" w14:textId="77777777" w:rsidR="00326FFD" w:rsidRDefault="00326FFD" w:rsidP="00326FFD">
      <w:pPr>
        <w:pStyle w:val="Overskrift2"/>
      </w:pPr>
      <w:bookmarkStart w:id="29" w:name="_Toc34220416"/>
      <w:r w:rsidRPr="002167C8">
        <w:t>Erstatningsbiotoper</w:t>
      </w:r>
      <w:bookmarkEnd w:id="29"/>
    </w:p>
    <w:p w14:paraId="38C565D9" w14:textId="77777777" w:rsidR="00326FFD" w:rsidRDefault="00326FFD" w:rsidP="00326FFD">
      <w:pPr>
        <w:rPr>
          <w:color w:val="FF0000"/>
          <w:lang w:eastAsia="da-DK"/>
        </w:rPr>
      </w:pPr>
      <w:r>
        <w:rPr>
          <w:color w:val="FF0000"/>
          <w:lang w:eastAsia="da-DK"/>
        </w:rPr>
        <w:t>Udfyldes af TPD-PA</w:t>
      </w:r>
    </w:p>
    <w:p w14:paraId="07E10F60" w14:textId="77777777" w:rsidR="00326FFD" w:rsidRPr="002E7E35" w:rsidRDefault="00326FFD" w:rsidP="00326FFD"/>
    <w:p w14:paraId="60178BAC" w14:textId="77777777" w:rsidR="00326FFD" w:rsidRPr="00045CD5" w:rsidRDefault="00326FFD" w:rsidP="00326FFD">
      <w:pPr>
        <w:rPr>
          <w:rFonts w:cs="Arial"/>
          <w:color w:val="FF0000"/>
        </w:rPr>
      </w:pPr>
      <w:r w:rsidRPr="00045CD5">
        <w:rPr>
          <w:rFonts w:cs="Arial"/>
          <w:color w:val="FF0000"/>
        </w:rPr>
        <w:t>Afsnittet vil ofte udgå.</w:t>
      </w:r>
    </w:p>
    <w:p w14:paraId="02562F5D" w14:textId="77777777" w:rsidR="00326FFD" w:rsidRPr="00045CD5" w:rsidRDefault="00326FFD" w:rsidP="00326FFD">
      <w:pPr>
        <w:shd w:val="clear" w:color="auto" w:fill="CCFFFF"/>
        <w:rPr>
          <w:rFonts w:cs="Arial"/>
        </w:rPr>
      </w:pPr>
      <w:r w:rsidRPr="00045CD5">
        <w:rPr>
          <w:rFonts w:cs="Arial"/>
        </w:rPr>
        <w:t xml:space="preserve">Der kan etableres erstatningsbiotoper. Placering og udformning sker i samråd med </w:t>
      </w:r>
      <w:r w:rsidRPr="008032F7">
        <w:rPr>
          <w:rFonts w:cs="Arial"/>
        </w:rPr>
        <w:t>&lt;xx&gt; Kommune.</w:t>
      </w:r>
      <w:r w:rsidRPr="00045CD5">
        <w:rPr>
          <w:rFonts w:cs="Arial"/>
        </w:rPr>
        <w:t xml:space="preserve"> Der kan pålægges servitut til beskyttelse af erstatningsbiotoper.</w:t>
      </w:r>
    </w:p>
    <w:p w14:paraId="3F63A926" w14:textId="77777777" w:rsidR="00326FFD" w:rsidRPr="002167C8" w:rsidRDefault="00326FFD" w:rsidP="00326FFD">
      <w:pPr>
        <w:rPr>
          <w:rFonts w:cs="Arial"/>
        </w:rPr>
      </w:pPr>
    </w:p>
    <w:p w14:paraId="6D5CF0A5" w14:textId="77777777" w:rsidR="00326FFD" w:rsidRDefault="00326FFD" w:rsidP="00326FFD">
      <w:pPr>
        <w:pStyle w:val="Overskrift2"/>
      </w:pPr>
      <w:bookmarkStart w:id="30" w:name="_Toc34220417"/>
      <w:r w:rsidRPr="00D016B5">
        <w:t>Afrømning af nedlagte vejstrækninger</w:t>
      </w:r>
      <w:bookmarkEnd w:id="30"/>
    </w:p>
    <w:p w14:paraId="2188D29E" w14:textId="77777777" w:rsidR="00326FFD" w:rsidRDefault="00326FFD" w:rsidP="00326FFD">
      <w:pPr>
        <w:rPr>
          <w:color w:val="FF0000"/>
          <w:lang w:eastAsia="da-DK"/>
        </w:rPr>
      </w:pPr>
      <w:r>
        <w:rPr>
          <w:color w:val="FF0000"/>
          <w:lang w:eastAsia="da-DK"/>
        </w:rPr>
        <w:t>Udfyldes af DT-AG</w:t>
      </w:r>
    </w:p>
    <w:p w14:paraId="1904C7CD" w14:textId="77777777" w:rsidR="00326FFD" w:rsidRPr="002E7E35" w:rsidRDefault="00326FFD" w:rsidP="00326FFD"/>
    <w:p w14:paraId="6771B320" w14:textId="77777777" w:rsidR="00326FFD" w:rsidRPr="002167C8" w:rsidRDefault="00326FFD" w:rsidP="00326FFD">
      <w:pPr>
        <w:rPr>
          <w:rFonts w:cs="Arial"/>
        </w:rPr>
      </w:pPr>
      <w:r w:rsidRPr="002167C8">
        <w:rPr>
          <w:rFonts w:cs="Arial"/>
        </w:rPr>
        <w:t>Aflagte vejarealer, der tillægges private ejendomme, undersøges for forurening, og arealerne renses i fornødent omfang. Vejkasse og rabatjord opbrydes og fjernes, og arealet retableres med muldjord. Arealet bringes i en form og tilstand, der hænger sammen med de omliggende arealer.</w:t>
      </w:r>
    </w:p>
    <w:p w14:paraId="0FF1C08C" w14:textId="77777777" w:rsidR="00326FFD" w:rsidRPr="002167C8" w:rsidRDefault="00326FFD" w:rsidP="00326FFD">
      <w:pPr>
        <w:rPr>
          <w:rFonts w:cs="Arial"/>
        </w:rPr>
      </w:pPr>
    </w:p>
    <w:p w14:paraId="4874803E" w14:textId="77777777" w:rsidR="00326FFD" w:rsidRDefault="00326FFD" w:rsidP="00326FFD">
      <w:pPr>
        <w:pStyle w:val="Overskrift2"/>
      </w:pPr>
      <w:bookmarkStart w:id="31" w:name="_Toc34220418"/>
      <w:r w:rsidRPr="002167C8">
        <w:t>Vedligeholdelse</w:t>
      </w:r>
      <w:bookmarkEnd w:id="31"/>
    </w:p>
    <w:p w14:paraId="3868AC02" w14:textId="77777777" w:rsidR="00326FFD" w:rsidRDefault="00326FFD" w:rsidP="00326FFD">
      <w:pPr>
        <w:rPr>
          <w:color w:val="FF0000"/>
          <w:lang w:eastAsia="da-DK"/>
        </w:rPr>
      </w:pPr>
      <w:r>
        <w:rPr>
          <w:color w:val="FF0000"/>
          <w:lang w:eastAsia="da-DK"/>
        </w:rPr>
        <w:t>Udfyldes af DT-AG</w:t>
      </w:r>
    </w:p>
    <w:p w14:paraId="229B8845" w14:textId="77777777" w:rsidR="00326FFD" w:rsidRPr="002E7E35" w:rsidRDefault="00326FFD" w:rsidP="00326FFD"/>
    <w:p w14:paraId="43C773BE" w14:textId="77777777" w:rsidR="00326FFD" w:rsidRPr="00045CD5" w:rsidRDefault="00326FFD" w:rsidP="00326FFD">
      <w:pPr>
        <w:rPr>
          <w:rFonts w:cs="Arial"/>
        </w:rPr>
      </w:pPr>
      <w:r w:rsidRPr="00045CD5">
        <w:rPr>
          <w:rFonts w:cs="Arial"/>
        </w:rPr>
        <w:t xml:space="preserve">Den fremtidige vedligeholdelse, herunder vintervedligeholdelse, af de ved anlægget nyanlagte, ombyggede og forlagte veje skal - fra det tidspunkt, hvor vejene åbnes for trafik - i overensstemmelse med vejlovgivningens almindelige regler, påhvile de </w:t>
      </w:r>
      <w:r>
        <w:rPr>
          <w:rFonts w:cs="Arial"/>
        </w:rPr>
        <w:t xml:space="preserve">vejmyndigheder </w:t>
      </w:r>
      <w:r w:rsidRPr="00045CD5">
        <w:rPr>
          <w:rFonts w:cs="Arial"/>
        </w:rPr>
        <w:t>eller private ejere og brugere, til hvem vejene afleveres efter anlæggets færdiggørelse.</w:t>
      </w:r>
    </w:p>
    <w:p w14:paraId="55B00E19" w14:textId="77777777" w:rsidR="00326FFD" w:rsidRPr="00045CD5" w:rsidRDefault="00326FFD" w:rsidP="00326FFD">
      <w:pPr>
        <w:rPr>
          <w:rFonts w:cs="Arial"/>
        </w:rPr>
      </w:pPr>
    </w:p>
    <w:p w14:paraId="5E19B942" w14:textId="77777777" w:rsidR="00326FFD" w:rsidRPr="00045CD5" w:rsidRDefault="00326FFD" w:rsidP="00326FFD">
      <w:pPr>
        <w:rPr>
          <w:rFonts w:cs="Arial"/>
          <w:color w:val="FF0000"/>
        </w:rPr>
      </w:pPr>
      <w:r w:rsidRPr="00045CD5">
        <w:rPr>
          <w:rFonts w:cs="Arial"/>
          <w:color w:val="FF0000"/>
        </w:rPr>
        <w:t>Hegn, beplantning, belysning, afmærkning, vejudstyr og lignende beskrives ikke, medmindre der er helt specielle forhold.</w:t>
      </w:r>
    </w:p>
    <w:p w14:paraId="1BE51390" w14:textId="77777777" w:rsidR="00326FFD" w:rsidRDefault="00326FFD" w:rsidP="00326FFD">
      <w:pPr>
        <w:rPr>
          <w:rFonts w:cs="Arial"/>
          <w:color w:val="FF0000"/>
        </w:rPr>
      </w:pPr>
    </w:p>
    <w:p w14:paraId="3E2C3515" w14:textId="77777777" w:rsidR="00326FFD" w:rsidRPr="00234591" w:rsidRDefault="00326FFD" w:rsidP="00326FFD">
      <w:pPr>
        <w:rPr>
          <w:rFonts w:cs="Arial"/>
          <w:color w:val="FF0000"/>
        </w:rPr>
      </w:pPr>
      <w:r>
        <w:rPr>
          <w:rFonts w:cs="Arial"/>
          <w:color w:val="FF0000"/>
        </w:rPr>
        <w:t>Hvis der etableres rekreative stier, cykelstier, bygværker eller lign. på statsvej, som skal vedligeholdes og driftes af 3. part (fx kommune, Naturstyrelse, Banedanmark, vejberettigede), bør det nævnes og defineres. Overvej om det skal skrives i dette afsnit, særskilt i de særlige bestemmelser, afsnit 6 eller i afsnit 5.2.</w:t>
      </w:r>
    </w:p>
    <w:p w14:paraId="40FD4231" w14:textId="77777777" w:rsidR="00326FFD" w:rsidRDefault="00326FFD" w:rsidP="00326FFD">
      <w:pPr>
        <w:rPr>
          <w:rFonts w:cs="Arial"/>
          <w:color w:val="FF0000"/>
        </w:rPr>
      </w:pPr>
    </w:p>
    <w:p w14:paraId="4EE12A4A" w14:textId="77777777" w:rsidR="00326FFD" w:rsidRDefault="00326FFD" w:rsidP="00326FFD">
      <w:pPr>
        <w:rPr>
          <w:rFonts w:cs="Arial"/>
          <w:color w:val="FF0000"/>
        </w:rPr>
      </w:pPr>
    </w:p>
    <w:p w14:paraId="2F204694" w14:textId="77777777" w:rsidR="00326FFD" w:rsidRDefault="00326FFD" w:rsidP="00326FFD">
      <w:pPr>
        <w:pStyle w:val="Overskrift2"/>
      </w:pPr>
      <w:bookmarkStart w:id="32" w:name="_Toc34220419"/>
      <w:r>
        <w:t>Overdragne arealer</w:t>
      </w:r>
      <w:bookmarkEnd w:id="32"/>
    </w:p>
    <w:p w14:paraId="0440729D" w14:textId="77777777" w:rsidR="00326FFD" w:rsidRDefault="00326FFD" w:rsidP="00326FFD">
      <w:pPr>
        <w:rPr>
          <w:color w:val="FF0000"/>
          <w:lang w:eastAsia="da-DK"/>
        </w:rPr>
      </w:pPr>
      <w:r>
        <w:rPr>
          <w:color w:val="FF0000"/>
          <w:lang w:eastAsia="da-DK"/>
        </w:rPr>
        <w:t>Udfyldes af DT-AG</w:t>
      </w:r>
    </w:p>
    <w:p w14:paraId="37799228" w14:textId="77777777" w:rsidR="00326FFD" w:rsidRPr="002E7E35" w:rsidRDefault="00326FFD" w:rsidP="00326FFD"/>
    <w:p w14:paraId="4DE8C6F2" w14:textId="77777777" w:rsidR="00326FFD" w:rsidRPr="00045CD5" w:rsidRDefault="00326FFD" w:rsidP="00326FFD">
      <w:pPr>
        <w:rPr>
          <w:rFonts w:cs="Arial"/>
        </w:rPr>
      </w:pPr>
      <w:r w:rsidRPr="00045CD5">
        <w:rPr>
          <w:rFonts w:cs="Arial"/>
        </w:rPr>
        <w:t>Afskårne eksproprierede arealer, skråninger og regulerede arealer med anlæg større end eller lig med 5 samt aflagte vej- og vandsløbsarealer, der efter arbejdets udførelse vil kunne nedlægges, søges normalt tillagt tilgrænsende ejendomme.</w:t>
      </w:r>
    </w:p>
    <w:p w14:paraId="76251784" w14:textId="77777777" w:rsidR="00326FFD" w:rsidRPr="00045CD5" w:rsidRDefault="00326FFD" w:rsidP="00326FFD">
      <w:pPr>
        <w:rPr>
          <w:rFonts w:cs="Arial"/>
        </w:rPr>
      </w:pPr>
    </w:p>
    <w:p w14:paraId="0804087C" w14:textId="77777777" w:rsidR="00326FFD" w:rsidRPr="00045CD5" w:rsidRDefault="00326FFD" w:rsidP="00326FFD">
      <w:pPr>
        <w:rPr>
          <w:rFonts w:cs="Arial"/>
        </w:rPr>
      </w:pPr>
      <w:r w:rsidRPr="00045CD5">
        <w:rPr>
          <w:rFonts w:cs="Arial"/>
        </w:rPr>
        <w:t>Anlægsmyndigheden kan ikke oplyse, hvorvidt der findes flyvehavre</w:t>
      </w:r>
      <w:r>
        <w:rPr>
          <w:rFonts w:cs="Arial"/>
        </w:rPr>
        <w:t xml:space="preserve"> eller andre invasive arter</w:t>
      </w:r>
      <w:r w:rsidRPr="00045CD5">
        <w:rPr>
          <w:rFonts w:cs="Arial"/>
        </w:rPr>
        <w:t xml:space="preserve"> i overdragne aflagte vej- og vandløbsarealer, i overdragne eksproprierede arealer og i midlertidigt benyttede arealer.</w:t>
      </w:r>
    </w:p>
    <w:p w14:paraId="1DC63552" w14:textId="77777777" w:rsidR="00326FFD" w:rsidRPr="00045CD5" w:rsidRDefault="00326FFD" w:rsidP="00326FFD">
      <w:pPr>
        <w:rPr>
          <w:rFonts w:cs="Arial"/>
        </w:rPr>
      </w:pPr>
    </w:p>
    <w:p w14:paraId="57F84E13" w14:textId="77777777" w:rsidR="00326FFD" w:rsidRDefault="00326FFD" w:rsidP="00326FFD">
      <w:pPr>
        <w:rPr>
          <w:rFonts w:cs="Arial"/>
          <w:color w:val="FF0000"/>
        </w:rPr>
      </w:pPr>
      <w:r w:rsidRPr="00045CD5">
        <w:rPr>
          <w:rFonts w:cs="Arial"/>
        </w:rPr>
        <w:t>Overdragne eksproprierede arealer afleveres og modtages i den stand, hvori de normalt indgår i den afgivende ejendoms drift på afleveringstidspunktet. Eventuelle faste hegn og beplantning medfølger, medmindre andet besluttes af Ekspropriationskommissionen.</w:t>
      </w:r>
      <w:r>
        <w:rPr>
          <w:rFonts w:cs="Arial"/>
          <w:color w:val="FF0000"/>
        </w:rPr>
        <w:br w:type="page"/>
      </w:r>
    </w:p>
    <w:p w14:paraId="6BD80D16" w14:textId="77777777" w:rsidR="00326FFD" w:rsidRDefault="00326FFD" w:rsidP="00326FFD">
      <w:pPr>
        <w:pStyle w:val="Overskrift1"/>
        <w:rPr>
          <w:lang w:eastAsia="da-DK"/>
        </w:rPr>
      </w:pPr>
      <w:bookmarkStart w:id="33" w:name="_Toc34220420"/>
      <w:r>
        <w:rPr>
          <w:lang w:eastAsia="da-DK"/>
        </w:rPr>
        <w:lastRenderedPageBreak/>
        <w:t>Øvrige forhold</w:t>
      </w:r>
      <w:bookmarkEnd w:id="33"/>
    </w:p>
    <w:p w14:paraId="5A7AEB31" w14:textId="77777777" w:rsidR="00326FFD" w:rsidRDefault="00326FFD" w:rsidP="00326FFD">
      <w:pPr>
        <w:pStyle w:val="Overskrift2"/>
      </w:pPr>
      <w:bookmarkStart w:id="34" w:name="_Toc34220421"/>
      <w:r w:rsidRPr="001A4AE7">
        <w:t>Udgiftsfordeling</w:t>
      </w:r>
      <w:bookmarkEnd w:id="34"/>
    </w:p>
    <w:p w14:paraId="389DADB6" w14:textId="77777777" w:rsidR="00326FFD" w:rsidRDefault="00326FFD" w:rsidP="00326FFD">
      <w:pPr>
        <w:rPr>
          <w:color w:val="FF0000"/>
          <w:lang w:eastAsia="da-DK"/>
        </w:rPr>
      </w:pPr>
      <w:r>
        <w:rPr>
          <w:color w:val="FF0000"/>
          <w:lang w:eastAsia="da-DK"/>
        </w:rPr>
        <w:t>Udfyldes af DT-AG</w:t>
      </w:r>
    </w:p>
    <w:p w14:paraId="141E0313" w14:textId="77777777" w:rsidR="00326FFD" w:rsidRPr="002E7E35" w:rsidRDefault="00326FFD" w:rsidP="00326FFD"/>
    <w:p w14:paraId="5E68AF37" w14:textId="77777777" w:rsidR="00326FFD" w:rsidRPr="00045CD5" w:rsidRDefault="00326FFD" w:rsidP="00326FFD">
      <w:pPr>
        <w:rPr>
          <w:rFonts w:cs="Arial"/>
          <w:color w:val="FF0000"/>
        </w:rPr>
      </w:pPr>
      <w:r w:rsidRPr="00045CD5">
        <w:rPr>
          <w:rFonts w:cs="Arial"/>
          <w:color w:val="FF0000"/>
        </w:rPr>
        <w:t>Afsnittet vil ofte udgå.</w:t>
      </w:r>
    </w:p>
    <w:p w14:paraId="7116BD79" w14:textId="77777777" w:rsidR="00326FFD" w:rsidRDefault="00326FFD" w:rsidP="00326FFD">
      <w:pPr>
        <w:shd w:val="clear" w:color="auto" w:fill="CCFFFF"/>
        <w:rPr>
          <w:rFonts w:cs="Arial"/>
        </w:rPr>
      </w:pPr>
      <w:r w:rsidRPr="00045CD5">
        <w:rPr>
          <w:rFonts w:cs="Arial"/>
        </w:rPr>
        <w:t>&lt;Vejnavn&gt; betales af &lt;kommunenavn&gt; Kommune, men projekteres og anlægges af Vejdirektoratet.</w:t>
      </w:r>
    </w:p>
    <w:p w14:paraId="106FCBC3" w14:textId="77777777" w:rsidR="00326FFD" w:rsidRDefault="00326FFD" w:rsidP="00326FFD">
      <w:pPr>
        <w:rPr>
          <w:rFonts w:cs="Arial"/>
          <w:color w:val="FF0000"/>
        </w:rPr>
      </w:pPr>
    </w:p>
    <w:p w14:paraId="2BE8B49C" w14:textId="77777777" w:rsidR="00326FFD" w:rsidRPr="001A4AE7" w:rsidRDefault="00326FFD" w:rsidP="00326FFD">
      <w:pPr>
        <w:rPr>
          <w:rFonts w:cs="Arial"/>
          <w:color w:val="FF0000"/>
        </w:rPr>
      </w:pPr>
    </w:p>
    <w:p w14:paraId="19658410" w14:textId="77777777" w:rsidR="00326FFD" w:rsidRDefault="00326FFD" w:rsidP="00326FFD">
      <w:pPr>
        <w:pStyle w:val="Overskrift2"/>
      </w:pPr>
      <w:bookmarkStart w:id="35" w:name="_Toc34220422"/>
      <w:r w:rsidRPr="001A4AE7">
        <w:t>Vej</w:t>
      </w:r>
      <w:r>
        <w:t xml:space="preserve">myndigheder </w:t>
      </w:r>
      <w:bookmarkEnd w:id="35"/>
    </w:p>
    <w:p w14:paraId="668826E9" w14:textId="77777777" w:rsidR="00326FFD" w:rsidRDefault="00326FFD" w:rsidP="00326FFD">
      <w:pPr>
        <w:rPr>
          <w:color w:val="FF0000"/>
          <w:lang w:eastAsia="da-DK"/>
        </w:rPr>
      </w:pPr>
      <w:r>
        <w:rPr>
          <w:color w:val="FF0000"/>
          <w:lang w:eastAsia="da-DK"/>
        </w:rPr>
        <w:t>Udfyldes af DT-AG</w:t>
      </w:r>
    </w:p>
    <w:p w14:paraId="1049B554" w14:textId="77777777" w:rsidR="00326FFD" w:rsidRPr="002E7E35" w:rsidRDefault="00326FFD" w:rsidP="00326FFD"/>
    <w:p w14:paraId="76BE1494" w14:textId="77777777" w:rsidR="00326FFD" w:rsidRPr="00045CD5" w:rsidRDefault="00326FFD" w:rsidP="00326FFD">
      <w:pPr>
        <w:shd w:val="clear" w:color="auto" w:fill="CCFFFF"/>
        <w:rPr>
          <w:rFonts w:cs="Arial"/>
        </w:rPr>
      </w:pPr>
      <w:r w:rsidRPr="00045CD5">
        <w:rPr>
          <w:rFonts w:cs="Arial"/>
        </w:rPr>
        <w:t xml:space="preserve">Vejdirektoratet er </w:t>
      </w:r>
      <w:r>
        <w:rPr>
          <w:rFonts w:cs="Arial"/>
        </w:rPr>
        <w:t xml:space="preserve">vejmyndighed </w:t>
      </w:r>
      <w:r w:rsidRPr="00045CD5">
        <w:rPr>
          <w:rFonts w:cs="Arial"/>
        </w:rPr>
        <w:t>for &lt;vejnavn(-e)&gt;.</w:t>
      </w:r>
    </w:p>
    <w:p w14:paraId="75287363" w14:textId="77777777" w:rsidR="00326FFD" w:rsidRPr="00045CD5" w:rsidRDefault="00326FFD" w:rsidP="00326FFD">
      <w:pPr>
        <w:shd w:val="clear" w:color="auto" w:fill="CCFFFF"/>
        <w:rPr>
          <w:rFonts w:cs="Arial"/>
        </w:rPr>
      </w:pPr>
      <w:r w:rsidRPr="00045CD5">
        <w:rPr>
          <w:rFonts w:cs="Arial"/>
        </w:rPr>
        <w:t xml:space="preserve">&lt;Kommunenavn&gt; Kommune er </w:t>
      </w:r>
      <w:r>
        <w:rPr>
          <w:rFonts w:cs="Arial"/>
        </w:rPr>
        <w:t>vejmyndighed</w:t>
      </w:r>
      <w:r w:rsidRPr="00045CD5">
        <w:rPr>
          <w:rFonts w:cs="Arial"/>
        </w:rPr>
        <w:t xml:space="preserve"> for &lt;vejnavn(-e)&gt;.</w:t>
      </w:r>
    </w:p>
    <w:p w14:paraId="2BDFA676" w14:textId="77777777" w:rsidR="00326FFD" w:rsidRDefault="00326FFD" w:rsidP="00326FFD">
      <w:pPr>
        <w:rPr>
          <w:rFonts w:cs="Arial"/>
          <w:color w:val="FF0000"/>
        </w:rPr>
      </w:pPr>
    </w:p>
    <w:p w14:paraId="3E01BC55" w14:textId="77777777" w:rsidR="00326FFD" w:rsidRDefault="00326FFD" w:rsidP="00326FFD">
      <w:pPr>
        <w:pStyle w:val="Overskrift2"/>
      </w:pPr>
      <w:bookmarkStart w:id="36" w:name="_Toc34220423"/>
      <w:r>
        <w:t>Fremmede ledninger</w:t>
      </w:r>
      <w:bookmarkEnd w:id="36"/>
    </w:p>
    <w:p w14:paraId="63A2DCF2" w14:textId="77777777" w:rsidR="00326FFD" w:rsidRDefault="00326FFD" w:rsidP="00326FFD">
      <w:pPr>
        <w:rPr>
          <w:color w:val="FF0000"/>
          <w:lang w:eastAsia="da-DK"/>
        </w:rPr>
      </w:pPr>
      <w:r>
        <w:rPr>
          <w:color w:val="FF0000"/>
          <w:lang w:eastAsia="da-DK"/>
        </w:rPr>
        <w:t>Udfyldes af DT-AG</w:t>
      </w:r>
    </w:p>
    <w:p w14:paraId="7A032878" w14:textId="77777777" w:rsidR="00326FFD" w:rsidRPr="002E7E35" w:rsidRDefault="00326FFD" w:rsidP="00326FFD"/>
    <w:p w14:paraId="66348DC2" w14:textId="77777777" w:rsidR="00326FFD" w:rsidRPr="00045CD5" w:rsidRDefault="00326FFD" w:rsidP="00326FFD">
      <w:pPr>
        <w:rPr>
          <w:rFonts w:cs="Arial"/>
          <w:color w:val="FF0000"/>
        </w:rPr>
      </w:pPr>
      <w:r w:rsidRPr="00045CD5">
        <w:rPr>
          <w:rFonts w:cs="Arial"/>
          <w:color w:val="FF0000"/>
        </w:rPr>
        <w:t>Teksten medtages som beskrevet nedenfor.</w:t>
      </w:r>
    </w:p>
    <w:p w14:paraId="092F4996" w14:textId="77777777" w:rsidR="00326FFD" w:rsidRPr="00045CD5" w:rsidRDefault="00326FFD" w:rsidP="00326FFD">
      <w:pPr>
        <w:shd w:val="clear" w:color="auto" w:fill="CCFFFF"/>
        <w:rPr>
          <w:rFonts w:cs="Arial"/>
        </w:rPr>
      </w:pPr>
      <w:r w:rsidRPr="00045CD5">
        <w:rPr>
          <w:rFonts w:cs="Arial"/>
        </w:rPr>
        <w:t>Der henvises til afsnit 6. Særlige bestemmelser.</w:t>
      </w:r>
    </w:p>
    <w:p w14:paraId="7626A780" w14:textId="77777777" w:rsidR="00326FFD" w:rsidRPr="00045CD5" w:rsidRDefault="00326FFD" w:rsidP="00326FFD">
      <w:pPr>
        <w:rPr>
          <w:rFonts w:cs="Arial"/>
          <w:color w:val="FF0000"/>
        </w:rPr>
      </w:pPr>
    </w:p>
    <w:p w14:paraId="43F4D98D" w14:textId="77777777" w:rsidR="00326FFD" w:rsidRPr="00045CD5" w:rsidRDefault="00326FFD" w:rsidP="00326FFD">
      <w:pPr>
        <w:rPr>
          <w:rFonts w:cs="Arial"/>
          <w:color w:val="FF0000"/>
        </w:rPr>
      </w:pPr>
      <w:r w:rsidRPr="00045CD5">
        <w:rPr>
          <w:rFonts w:cs="Arial"/>
          <w:color w:val="FF0000"/>
        </w:rPr>
        <w:t>Ledninger, som har/ kan få betydning for projektets udformning nævnes under afsnit 6. Særlige bestemmelser. Det kan f.eks. være betydende gasledninger eller store højspændingsledninger. Her oplyses det, hvis det forventes, at der skal ske ekspropriation af arbejdsarealer og rettigheder for ledningsejeren. Omfanget beskrives i ledningsprotokollens aftale om betaling og rettigheder.</w:t>
      </w:r>
    </w:p>
    <w:p w14:paraId="234AE066" w14:textId="77777777" w:rsidR="00326FFD" w:rsidRPr="00045CD5" w:rsidRDefault="00326FFD" w:rsidP="00326FFD">
      <w:pPr>
        <w:rPr>
          <w:rFonts w:cs="Arial"/>
          <w:color w:val="FF0000"/>
        </w:rPr>
      </w:pPr>
    </w:p>
    <w:p w14:paraId="0A8F6B4B" w14:textId="77777777" w:rsidR="00326FFD" w:rsidRPr="00045CD5" w:rsidRDefault="00326FFD" w:rsidP="00326FFD">
      <w:pPr>
        <w:rPr>
          <w:rFonts w:cs="Arial"/>
        </w:rPr>
      </w:pPr>
      <w:r w:rsidRPr="00045CD5">
        <w:rPr>
          <w:rFonts w:cs="Arial"/>
        </w:rPr>
        <w:t xml:space="preserve">Ledninger vil blive omlagt i fornødent omfang. </w:t>
      </w:r>
    </w:p>
    <w:p w14:paraId="3B13E59A" w14:textId="77777777" w:rsidR="00326FFD" w:rsidRPr="00045CD5" w:rsidRDefault="00326FFD" w:rsidP="00326FFD">
      <w:pPr>
        <w:rPr>
          <w:rFonts w:cs="Arial"/>
        </w:rPr>
      </w:pPr>
    </w:p>
    <w:p w14:paraId="055C181F" w14:textId="77777777" w:rsidR="00326FFD" w:rsidRPr="00045CD5" w:rsidRDefault="00326FFD" w:rsidP="00326FFD">
      <w:pPr>
        <w:rPr>
          <w:rFonts w:cs="Arial"/>
        </w:rPr>
      </w:pPr>
      <w:r w:rsidRPr="00045CD5">
        <w:rPr>
          <w:rFonts w:cs="Arial"/>
        </w:rPr>
        <w:t>På aflagte overdragne vejarealer og afskårne eksproprierede arealer, hvori der findes ledninger, tinglyses ledningsdeklaration ved ledningsejernes foranledning.</w:t>
      </w:r>
    </w:p>
    <w:p w14:paraId="39160234" w14:textId="77777777" w:rsidR="00326FFD" w:rsidRDefault="00326FFD" w:rsidP="00326FFD">
      <w:pPr>
        <w:rPr>
          <w:rFonts w:cs="Arial"/>
        </w:rPr>
      </w:pPr>
    </w:p>
    <w:p w14:paraId="1C5F4D6C" w14:textId="77777777" w:rsidR="00326FFD" w:rsidRDefault="00326FFD" w:rsidP="00326FFD">
      <w:pPr>
        <w:pStyle w:val="Overskrift2"/>
      </w:pPr>
      <w:bookmarkStart w:id="37" w:name="_Toc34220424"/>
      <w:r>
        <w:t>Jordfordeling</w:t>
      </w:r>
      <w:bookmarkEnd w:id="37"/>
    </w:p>
    <w:p w14:paraId="0F29FB7C" w14:textId="77777777" w:rsidR="00326FFD" w:rsidRDefault="00326FFD" w:rsidP="00326FFD">
      <w:pPr>
        <w:rPr>
          <w:color w:val="FF0000"/>
          <w:lang w:eastAsia="da-DK"/>
        </w:rPr>
      </w:pPr>
      <w:r>
        <w:rPr>
          <w:color w:val="FF0000"/>
          <w:lang w:eastAsia="da-DK"/>
        </w:rPr>
        <w:t>Udfyldes af DT-AG</w:t>
      </w:r>
    </w:p>
    <w:p w14:paraId="58A16FF4" w14:textId="77777777" w:rsidR="00326FFD" w:rsidRPr="002E7E35" w:rsidRDefault="00326FFD" w:rsidP="00326FFD"/>
    <w:p w14:paraId="4450CE6A" w14:textId="77777777" w:rsidR="00326FFD" w:rsidRPr="00045CD5" w:rsidRDefault="00326FFD" w:rsidP="00326FFD">
      <w:pPr>
        <w:rPr>
          <w:rFonts w:cs="Arial"/>
          <w:color w:val="FF0000"/>
        </w:rPr>
      </w:pPr>
      <w:r w:rsidRPr="00045CD5">
        <w:rPr>
          <w:rFonts w:cs="Arial"/>
          <w:color w:val="FF0000"/>
        </w:rPr>
        <w:t>Afsnittet vil ofte udgå.</w:t>
      </w:r>
    </w:p>
    <w:p w14:paraId="6B0B8C20" w14:textId="77777777" w:rsidR="00326FFD" w:rsidRPr="00045CD5" w:rsidRDefault="00326FFD" w:rsidP="00326FFD">
      <w:pPr>
        <w:shd w:val="clear" w:color="auto" w:fill="CCFFFF"/>
        <w:rPr>
          <w:rFonts w:cs="Arial"/>
        </w:rPr>
      </w:pPr>
      <w:r w:rsidRPr="00045CD5">
        <w:rPr>
          <w:rFonts w:cs="Arial"/>
        </w:rPr>
        <w:t>For den omhandlede &lt;vejstrækning&gt; er der udarbejdet forslag til jordfordeling.</w:t>
      </w:r>
    </w:p>
    <w:p w14:paraId="350B9CBD" w14:textId="77777777" w:rsidR="00326FFD" w:rsidRPr="00045CD5" w:rsidRDefault="00326FFD" w:rsidP="00326FFD">
      <w:pPr>
        <w:rPr>
          <w:rFonts w:cs="Arial"/>
        </w:rPr>
      </w:pPr>
    </w:p>
    <w:p w14:paraId="1988D4E8" w14:textId="77777777" w:rsidR="00326FFD" w:rsidRPr="00045CD5" w:rsidRDefault="00326FFD" w:rsidP="00326FFD">
      <w:pPr>
        <w:shd w:val="clear" w:color="auto" w:fill="CCFFFF"/>
        <w:rPr>
          <w:rFonts w:cs="Arial"/>
        </w:rPr>
      </w:pPr>
      <w:r w:rsidRPr="00045CD5">
        <w:rPr>
          <w:rFonts w:cs="Arial"/>
        </w:rPr>
        <w:t>Dette er sket ved, at der for en række afskårne arealer m.v. er opnået bindende tilbud fra tilgrænsende lodsejere om, at de vil afgive og/eller modtage disse arealer på vilkår, der fastsættes af Ekspropriationskommissionen.</w:t>
      </w:r>
    </w:p>
    <w:p w14:paraId="315C7E61" w14:textId="77777777" w:rsidR="00326FFD" w:rsidRPr="00045CD5" w:rsidRDefault="00326FFD" w:rsidP="00326FFD">
      <w:pPr>
        <w:rPr>
          <w:rFonts w:cs="Arial"/>
        </w:rPr>
      </w:pPr>
    </w:p>
    <w:p w14:paraId="44692E9F" w14:textId="77777777" w:rsidR="00326FFD" w:rsidRPr="00045CD5" w:rsidRDefault="00326FFD" w:rsidP="00326FFD">
      <w:pPr>
        <w:shd w:val="clear" w:color="auto" w:fill="CCFFFF"/>
        <w:rPr>
          <w:rFonts w:cs="Arial"/>
        </w:rPr>
      </w:pPr>
      <w:r w:rsidRPr="00045CD5">
        <w:rPr>
          <w:rFonts w:cs="Arial"/>
        </w:rPr>
        <w:t>I jordfordelingen indgår desuden arealer fra ejendomme, der tidligere er eksproprieret i deres helhed.</w:t>
      </w:r>
    </w:p>
    <w:p w14:paraId="122E6C5F" w14:textId="77777777" w:rsidR="00326FFD" w:rsidRPr="00045CD5" w:rsidRDefault="00326FFD" w:rsidP="00326FFD">
      <w:pPr>
        <w:rPr>
          <w:rFonts w:cs="Arial"/>
        </w:rPr>
      </w:pPr>
    </w:p>
    <w:p w14:paraId="1A002D7D" w14:textId="77777777" w:rsidR="00326FFD" w:rsidRDefault="00326FFD" w:rsidP="00326FFD">
      <w:pPr>
        <w:shd w:val="clear" w:color="auto" w:fill="CCFFFF"/>
        <w:rPr>
          <w:rFonts w:cs="Arial"/>
          <w:color w:val="FF0000"/>
        </w:rPr>
      </w:pPr>
      <w:r w:rsidRPr="00045CD5">
        <w:rPr>
          <w:rFonts w:cs="Arial"/>
        </w:rPr>
        <w:t>Tilbuddene er afgivet for tiden indtil den &lt;dato og år&gt;.</w:t>
      </w:r>
      <w:r>
        <w:rPr>
          <w:rFonts w:cs="Arial"/>
          <w:color w:val="FF0000"/>
        </w:rPr>
        <w:br w:type="page"/>
      </w:r>
    </w:p>
    <w:p w14:paraId="13DDD800" w14:textId="77777777" w:rsidR="00326FFD" w:rsidRDefault="00326FFD" w:rsidP="00326FFD">
      <w:pPr>
        <w:pStyle w:val="Overskrift1"/>
        <w:rPr>
          <w:lang w:eastAsia="da-DK"/>
        </w:rPr>
      </w:pPr>
      <w:bookmarkStart w:id="38" w:name="_Toc34220425"/>
      <w:r>
        <w:rPr>
          <w:lang w:eastAsia="da-DK"/>
        </w:rPr>
        <w:lastRenderedPageBreak/>
        <w:t>Særlige bestemmelser</w:t>
      </w:r>
      <w:bookmarkEnd w:id="38"/>
    </w:p>
    <w:p w14:paraId="40B42555" w14:textId="77777777" w:rsidR="00326FFD" w:rsidRDefault="00326FFD" w:rsidP="00326FFD">
      <w:pPr>
        <w:rPr>
          <w:color w:val="FF0000"/>
          <w:lang w:eastAsia="da-DK"/>
        </w:rPr>
      </w:pPr>
      <w:r>
        <w:rPr>
          <w:color w:val="FF0000"/>
          <w:lang w:eastAsia="da-DK"/>
        </w:rPr>
        <w:t>Udfyldes af DT-PV (DT-AG bidrager)</w:t>
      </w:r>
    </w:p>
    <w:p w14:paraId="5A090398" w14:textId="77777777" w:rsidR="00326FFD" w:rsidRPr="002E7E35" w:rsidRDefault="00326FFD" w:rsidP="00326FFD">
      <w:pPr>
        <w:rPr>
          <w:lang w:eastAsia="da-DK"/>
        </w:rPr>
      </w:pPr>
    </w:p>
    <w:p w14:paraId="26DBD6A1" w14:textId="77777777" w:rsidR="00326FFD" w:rsidRPr="009570E4" w:rsidRDefault="00326FFD" w:rsidP="00326FFD">
      <w:pPr>
        <w:rPr>
          <w:color w:val="FF0000"/>
        </w:rPr>
      </w:pPr>
      <w:r w:rsidRPr="009570E4">
        <w:rPr>
          <w:color w:val="FF0000"/>
        </w:rPr>
        <w:t>Det der nævnes i Særlige bestemmelser, skal vises på tegningerne og omvendt.</w:t>
      </w:r>
    </w:p>
    <w:p w14:paraId="5AC5B45B" w14:textId="77777777" w:rsidR="00326FFD" w:rsidRPr="009570E4" w:rsidRDefault="00326FFD" w:rsidP="00326FFD">
      <w:pPr>
        <w:rPr>
          <w:color w:val="FF0000"/>
        </w:rPr>
      </w:pPr>
    </w:p>
    <w:p w14:paraId="6DA4E70A" w14:textId="77777777" w:rsidR="00326FFD" w:rsidRDefault="00326FFD" w:rsidP="00326FFD">
      <w:pPr>
        <w:rPr>
          <w:color w:val="FF0000"/>
        </w:rPr>
      </w:pPr>
      <w:r w:rsidRPr="009570E4">
        <w:rPr>
          <w:color w:val="FF0000"/>
        </w:rPr>
        <w:t>De særlige bestemmelser opbygges på følgende måde:</w:t>
      </w:r>
    </w:p>
    <w:p w14:paraId="6A405E9F" w14:textId="77777777" w:rsidR="00326FFD" w:rsidRPr="009570E4" w:rsidRDefault="00326FFD" w:rsidP="00326FFD">
      <w:pPr>
        <w:rPr>
          <w:color w:val="FF0000"/>
        </w:rPr>
      </w:pPr>
      <w:r w:rsidRPr="00D02B5A">
        <w:rPr>
          <w:color w:val="FF0000"/>
        </w:rPr>
        <w:t>Overvej om det er hensigtsmæssigt med indryk i teksten som i Forslag til Tekniske bestemmelser, Detailbesigtigelse. Det kan være en fordel ved længere hovedstrækninger.</w:t>
      </w:r>
    </w:p>
    <w:p w14:paraId="427ADA7F" w14:textId="77777777" w:rsidR="00326FFD" w:rsidRDefault="00326FFD" w:rsidP="00326FFD">
      <w:pPr>
        <w:rPr>
          <w:rFonts w:cs="Arial"/>
          <w:color w:val="FF0000"/>
        </w:rPr>
      </w:pPr>
    </w:p>
    <w:tbl>
      <w:tblPr>
        <w:tblW w:w="9071" w:type="dxa"/>
        <w:tblLayout w:type="fixed"/>
        <w:tblLook w:val="04A0" w:firstRow="1" w:lastRow="0" w:firstColumn="1" w:lastColumn="0" w:noHBand="0" w:noVBand="1"/>
      </w:tblPr>
      <w:tblGrid>
        <w:gridCol w:w="9071"/>
      </w:tblGrid>
      <w:tr w:rsidR="00326FFD" w:rsidRPr="00A43D69" w14:paraId="63CE4B3E" w14:textId="77777777" w:rsidTr="004939C6">
        <w:tc>
          <w:tcPr>
            <w:tcW w:w="9071" w:type="dxa"/>
            <w:shd w:val="clear" w:color="auto" w:fill="auto"/>
          </w:tcPr>
          <w:p w14:paraId="7E1D00B7" w14:textId="77777777" w:rsidR="00326FFD" w:rsidRPr="009570E4" w:rsidRDefault="00326FFD" w:rsidP="004939C6">
            <w:pPr>
              <w:spacing w:line="288" w:lineRule="auto"/>
              <w:rPr>
                <w:color w:val="FF0000"/>
                <w:lang w:eastAsia="da-DK"/>
              </w:rPr>
            </w:pPr>
            <w:r w:rsidRPr="009570E4">
              <w:rPr>
                <w:color w:val="FF0000"/>
                <w:lang w:eastAsia="da-DK"/>
              </w:rPr>
              <w:t>Først angives kommunenavnet. Hvis strækningen går igennem flere kommuner, beskrives anlægget indenfor hver kommune hver for sig.</w:t>
            </w:r>
          </w:p>
          <w:p w14:paraId="39B170BB" w14:textId="77777777" w:rsidR="00326FFD" w:rsidRDefault="00326FFD" w:rsidP="004939C6">
            <w:pPr>
              <w:spacing w:line="288" w:lineRule="auto"/>
              <w:rPr>
                <w:b/>
                <w:sz w:val="24"/>
                <w:szCs w:val="24"/>
                <w:shd w:val="clear" w:color="auto" w:fill="CCFFFF"/>
              </w:rPr>
            </w:pPr>
            <w:r w:rsidRPr="009570E4">
              <w:rPr>
                <w:rFonts w:eastAsia="Times New Roman" w:cs="Arial"/>
                <w:b/>
                <w:kern w:val="28"/>
                <w:sz w:val="24"/>
                <w:szCs w:val="24"/>
                <w:shd w:val="clear" w:color="auto" w:fill="CCFFFF"/>
                <w:lang w:eastAsia="da-DK"/>
              </w:rPr>
              <w:t>&lt;</w:t>
            </w:r>
            <w:r w:rsidRPr="009570E4">
              <w:rPr>
                <w:b/>
                <w:sz w:val="24"/>
                <w:szCs w:val="24"/>
                <w:shd w:val="clear" w:color="auto" w:fill="CCFFFF"/>
              </w:rPr>
              <w:t>KOMMUNENAVN&gt; KOMMUNE</w:t>
            </w:r>
          </w:p>
          <w:p w14:paraId="673E8056" w14:textId="77777777" w:rsidR="00326FFD" w:rsidRPr="00990BD5" w:rsidRDefault="00326FFD" w:rsidP="004939C6">
            <w:pPr>
              <w:spacing w:line="288" w:lineRule="auto"/>
              <w:rPr>
                <w:rFonts w:eastAsia="Times New Roman" w:cs="Arial"/>
                <w:b/>
                <w:kern w:val="28"/>
                <w:lang w:eastAsia="da-DK"/>
              </w:rPr>
            </w:pPr>
          </w:p>
        </w:tc>
      </w:tr>
      <w:tr w:rsidR="00326FFD" w:rsidRPr="00A43D69" w14:paraId="0AF8143D" w14:textId="77777777" w:rsidTr="004939C6">
        <w:tc>
          <w:tcPr>
            <w:tcW w:w="9071" w:type="dxa"/>
            <w:shd w:val="clear" w:color="auto" w:fill="auto"/>
          </w:tcPr>
          <w:p w14:paraId="7C2967DB" w14:textId="77777777" w:rsidR="00326FFD" w:rsidRDefault="00326FFD" w:rsidP="004939C6">
            <w:pPr>
              <w:spacing w:line="288" w:lineRule="auto"/>
              <w:rPr>
                <w:color w:val="FF0000"/>
                <w:lang w:eastAsia="da-DK"/>
              </w:rPr>
            </w:pPr>
            <w:r w:rsidRPr="00EF1FEB">
              <w:rPr>
                <w:color w:val="FF0000"/>
                <w:lang w:eastAsia="da-DK"/>
              </w:rPr>
              <w:t xml:space="preserve">Dernæst beskrives hele strækningen ud fra hovedstrækningens kilometrering/ stationering. Den aktuelle stræknings start- og slutkilometer/ -station angives i parenteserne. </w:t>
            </w:r>
          </w:p>
          <w:p w14:paraId="5B8230B2" w14:textId="77777777" w:rsidR="00326FFD" w:rsidRPr="00EF1FEB" w:rsidRDefault="00326FFD" w:rsidP="004939C6">
            <w:pPr>
              <w:shd w:val="clear" w:color="auto" w:fill="CCFFFF"/>
              <w:spacing w:line="288" w:lineRule="auto"/>
              <w:rPr>
                <w:b/>
                <w:bCs/>
                <w:sz w:val="24"/>
                <w:szCs w:val="24"/>
                <w:lang w:eastAsia="da-DK"/>
              </w:rPr>
            </w:pPr>
            <w:r w:rsidRPr="004B37B8">
              <w:rPr>
                <w:b/>
                <w:bCs/>
                <w:sz w:val="24"/>
                <w:szCs w:val="24"/>
                <w:lang w:eastAsia="da-DK"/>
              </w:rPr>
              <w:t>&lt;</w:t>
            </w:r>
            <w:r>
              <w:rPr>
                <w:b/>
                <w:bCs/>
                <w:sz w:val="24"/>
                <w:szCs w:val="24"/>
                <w:lang w:eastAsia="da-DK"/>
              </w:rPr>
              <w:t>Stats</w:t>
            </w:r>
            <w:r w:rsidRPr="004B37B8">
              <w:rPr>
                <w:b/>
                <w:bCs/>
                <w:sz w:val="24"/>
                <w:szCs w:val="24"/>
                <w:lang w:eastAsia="da-DK"/>
              </w:rPr>
              <w:t>vejen/</w:t>
            </w:r>
            <w:r>
              <w:rPr>
                <w:b/>
                <w:bCs/>
                <w:sz w:val="24"/>
                <w:szCs w:val="24"/>
                <w:lang w:eastAsia="da-DK"/>
              </w:rPr>
              <w:t>kommune</w:t>
            </w:r>
            <w:r w:rsidRPr="004B37B8">
              <w:rPr>
                <w:b/>
                <w:bCs/>
                <w:sz w:val="24"/>
                <w:szCs w:val="24"/>
                <w:lang w:eastAsia="da-DK"/>
              </w:rPr>
              <w:t xml:space="preserve">vejen&gt; </w:t>
            </w:r>
            <w:r w:rsidRPr="00EF1FEB">
              <w:rPr>
                <w:b/>
                <w:bCs/>
                <w:sz w:val="24"/>
                <w:szCs w:val="24"/>
                <w:lang w:eastAsia="da-DK"/>
              </w:rPr>
              <w:t xml:space="preserve">(&lt;km xx,xx0 </w:t>
            </w:r>
            <w:r>
              <w:rPr>
                <w:b/>
                <w:bCs/>
                <w:sz w:val="24"/>
                <w:szCs w:val="24"/>
                <w:lang w:eastAsia="da-DK"/>
              </w:rPr>
              <w:t>-</w:t>
            </w:r>
            <w:r w:rsidRPr="00EF1FEB">
              <w:rPr>
                <w:b/>
                <w:bCs/>
                <w:sz w:val="24"/>
                <w:szCs w:val="24"/>
                <w:lang w:eastAsia="da-DK"/>
              </w:rPr>
              <w:t xml:space="preserve"> xx,xx0/st. xx.xx0 </w:t>
            </w:r>
            <w:r>
              <w:rPr>
                <w:b/>
                <w:bCs/>
                <w:sz w:val="24"/>
                <w:szCs w:val="24"/>
                <w:lang w:eastAsia="da-DK"/>
              </w:rPr>
              <w:t>-</w:t>
            </w:r>
            <w:r w:rsidRPr="00EF1FEB">
              <w:rPr>
                <w:b/>
                <w:bCs/>
                <w:sz w:val="24"/>
                <w:szCs w:val="24"/>
                <w:lang w:eastAsia="da-DK"/>
              </w:rPr>
              <w:t xml:space="preserve"> xx.xx0&gt;)</w:t>
            </w:r>
          </w:p>
          <w:p w14:paraId="2C930B7C" w14:textId="77777777" w:rsidR="00326FFD" w:rsidRPr="009570E4" w:rsidRDefault="00326FFD" w:rsidP="004939C6">
            <w:pPr>
              <w:spacing w:line="288" w:lineRule="auto"/>
              <w:rPr>
                <w:color w:val="FF0000"/>
                <w:lang w:eastAsia="da-DK"/>
              </w:rPr>
            </w:pPr>
            <w:r w:rsidRPr="009570E4">
              <w:rPr>
                <w:color w:val="FF0000"/>
                <w:lang w:eastAsia="da-DK"/>
              </w:rPr>
              <w:t xml:space="preserve">Inden for det ovennævnte stationeringsinterval beskrives veje, der forlægges langs med hovedstrækningen, støjforanstaltninger mm. </w:t>
            </w:r>
            <w:r>
              <w:rPr>
                <w:color w:val="FF0000"/>
                <w:lang w:eastAsia="da-DK"/>
              </w:rPr>
              <w:t xml:space="preserve">Nævn dimension. </w:t>
            </w:r>
            <w:r w:rsidRPr="009570E4">
              <w:rPr>
                <w:color w:val="FF0000"/>
                <w:lang w:eastAsia="da-DK"/>
              </w:rPr>
              <w:t>Vejside nævnes, hvis det er relevant (v.s. eller h.s.).</w:t>
            </w:r>
          </w:p>
          <w:p w14:paraId="202C6053" w14:textId="77777777" w:rsidR="00326FFD" w:rsidRPr="00D02B5A" w:rsidRDefault="00326FFD" w:rsidP="004939C6">
            <w:pPr>
              <w:shd w:val="clear" w:color="auto" w:fill="CCFFFF"/>
              <w:spacing w:line="288" w:lineRule="auto"/>
              <w:rPr>
                <w:b/>
                <w:bCs/>
                <w:sz w:val="24"/>
                <w:szCs w:val="24"/>
                <w:lang w:val="en-US" w:eastAsia="da-DK"/>
              </w:rPr>
            </w:pPr>
            <w:r w:rsidRPr="00D02B5A">
              <w:rPr>
                <w:b/>
                <w:bCs/>
                <w:sz w:val="24"/>
                <w:szCs w:val="24"/>
                <w:lang w:val="en-US" w:eastAsia="da-DK"/>
              </w:rPr>
              <w:t>&lt;Km xx,xx0/St. xx.xx0&gt;</w:t>
            </w:r>
          </w:p>
          <w:p w14:paraId="6178268B" w14:textId="77777777" w:rsidR="00326FFD" w:rsidRPr="009570E4" w:rsidRDefault="00326FFD" w:rsidP="004939C6">
            <w:pPr>
              <w:shd w:val="clear" w:color="auto" w:fill="CCFFFF"/>
              <w:spacing w:line="288" w:lineRule="auto"/>
              <w:rPr>
                <w:lang w:eastAsia="da-DK"/>
              </w:rPr>
            </w:pPr>
            <w:r w:rsidRPr="009570E4">
              <w:rPr>
                <w:lang w:eastAsia="da-DK"/>
              </w:rPr>
              <w:t>&lt;xxxxxxxxxxx&gt;</w:t>
            </w:r>
          </w:p>
          <w:p w14:paraId="596B8CE5" w14:textId="77777777" w:rsidR="00326FFD" w:rsidRDefault="00326FFD" w:rsidP="004939C6">
            <w:pPr>
              <w:spacing w:line="288" w:lineRule="auto"/>
              <w:rPr>
                <w:color w:val="FF0000"/>
                <w:lang w:eastAsia="da-DK"/>
              </w:rPr>
            </w:pPr>
            <w:r w:rsidRPr="009570E4">
              <w:rPr>
                <w:color w:val="FF0000"/>
                <w:lang w:eastAsia="da-DK"/>
              </w:rPr>
              <w:t>I den specifikke station beskrives skærende veje, tilslutningsanlæg, samkørselspladser, faunapassager, broer mm. Vejside nævnes, hvis det er relevant (v.s. eller h.s.)</w:t>
            </w:r>
            <w:r>
              <w:rPr>
                <w:color w:val="FF0000"/>
                <w:lang w:eastAsia="da-DK"/>
              </w:rPr>
              <w:t>.</w:t>
            </w:r>
          </w:p>
          <w:p w14:paraId="0E090456" w14:textId="77777777" w:rsidR="00326FFD" w:rsidRPr="00D02B5A" w:rsidRDefault="00326FFD" w:rsidP="004939C6">
            <w:pPr>
              <w:spacing w:line="288" w:lineRule="auto"/>
              <w:rPr>
                <w:color w:val="FF0000"/>
                <w:lang w:eastAsia="da-DK"/>
              </w:rPr>
            </w:pPr>
          </w:p>
        </w:tc>
      </w:tr>
      <w:tr w:rsidR="00326FFD" w:rsidRPr="00A43D69" w14:paraId="1DEFEEC8" w14:textId="77777777" w:rsidTr="004939C6">
        <w:tc>
          <w:tcPr>
            <w:tcW w:w="9071" w:type="dxa"/>
            <w:shd w:val="clear" w:color="auto" w:fill="auto"/>
          </w:tcPr>
          <w:p w14:paraId="6A2D1617" w14:textId="77777777" w:rsidR="00326FFD" w:rsidRPr="009570E4" w:rsidRDefault="00326FFD" w:rsidP="004939C6">
            <w:pPr>
              <w:spacing w:line="288" w:lineRule="auto"/>
              <w:rPr>
                <w:color w:val="FF0000"/>
                <w:lang w:eastAsia="da-DK"/>
              </w:rPr>
            </w:pPr>
            <w:r w:rsidRPr="009570E4">
              <w:rPr>
                <w:color w:val="FF0000"/>
                <w:lang w:eastAsia="da-DK"/>
              </w:rPr>
              <w:t>Hvis hovedstrækningen krydser en kommunegrænse, skal kommunenavnet nævnes, inden gennemgangen fortsættes.</w:t>
            </w:r>
          </w:p>
          <w:p w14:paraId="5EB55775" w14:textId="77777777" w:rsidR="00326FFD" w:rsidRDefault="00326FFD" w:rsidP="004939C6">
            <w:pPr>
              <w:spacing w:line="288" w:lineRule="auto"/>
              <w:rPr>
                <w:b/>
                <w:bCs/>
                <w:sz w:val="24"/>
                <w:szCs w:val="24"/>
                <w:shd w:val="clear" w:color="auto" w:fill="CCFFFF"/>
                <w:lang w:eastAsia="da-DK"/>
              </w:rPr>
            </w:pPr>
            <w:r w:rsidRPr="009570E4">
              <w:rPr>
                <w:b/>
                <w:bCs/>
                <w:sz w:val="24"/>
                <w:szCs w:val="24"/>
                <w:shd w:val="clear" w:color="auto" w:fill="CCFFFF"/>
                <w:lang w:eastAsia="da-DK"/>
              </w:rPr>
              <w:t>&lt;KOMMUNENAVN&gt; KOMMUNE</w:t>
            </w:r>
          </w:p>
          <w:p w14:paraId="6DE8FAF1" w14:textId="77777777" w:rsidR="00326FFD" w:rsidRPr="00990BD5" w:rsidRDefault="00326FFD" w:rsidP="004939C6">
            <w:pPr>
              <w:spacing w:line="288" w:lineRule="auto"/>
              <w:rPr>
                <w:b/>
                <w:bCs/>
                <w:lang w:eastAsia="da-DK"/>
              </w:rPr>
            </w:pPr>
          </w:p>
        </w:tc>
      </w:tr>
      <w:tr w:rsidR="00326FFD" w:rsidRPr="00A43D69" w14:paraId="3BBB62E0" w14:textId="77777777" w:rsidTr="004939C6">
        <w:tc>
          <w:tcPr>
            <w:tcW w:w="9071" w:type="dxa"/>
            <w:shd w:val="clear" w:color="auto" w:fill="auto"/>
          </w:tcPr>
          <w:p w14:paraId="18A8329E" w14:textId="77777777" w:rsidR="00326FFD" w:rsidRPr="00DF2785" w:rsidRDefault="00326FFD" w:rsidP="004939C6">
            <w:pPr>
              <w:shd w:val="clear" w:color="auto" w:fill="CCFFFF"/>
              <w:spacing w:line="288" w:lineRule="auto"/>
              <w:rPr>
                <w:b/>
                <w:bCs/>
                <w:sz w:val="24"/>
                <w:szCs w:val="24"/>
                <w:lang w:val="en-US" w:eastAsia="da-DK"/>
              </w:rPr>
            </w:pPr>
            <w:r w:rsidRPr="00DF2785">
              <w:rPr>
                <w:b/>
                <w:bCs/>
                <w:sz w:val="24"/>
                <w:szCs w:val="24"/>
                <w:lang w:val="en-US" w:eastAsia="da-DK"/>
              </w:rPr>
              <w:t xml:space="preserve">&lt;Km xx,xx0 </w:t>
            </w:r>
            <w:r>
              <w:rPr>
                <w:b/>
                <w:bCs/>
                <w:sz w:val="24"/>
                <w:szCs w:val="24"/>
                <w:lang w:val="en-US" w:eastAsia="da-DK"/>
              </w:rPr>
              <w:t>-</w:t>
            </w:r>
            <w:r w:rsidRPr="00DF2785">
              <w:rPr>
                <w:b/>
                <w:bCs/>
                <w:sz w:val="24"/>
                <w:szCs w:val="24"/>
                <w:lang w:val="en-US" w:eastAsia="da-DK"/>
              </w:rPr>
              <w:t xml:space="preserve"> xx,xx0/St. xx.xx0 </w:t>
            </w:r>
            <w:r>
              <w:rPr>
                <w:b/>
                <w:bCs/>
                <w:sz w:val="24"/>
                <w:szCs w:val="24"/>
                <w:lang w:val="en-US" w:eastAsia="da-DK"/>
              </w:rPr>
              <w:t>-</w:t>
            </w:r>
            <w:r w:rsidRPr="00DF2785">
              <w:rPr>
                <w:b/>
                <w:bCs/>
                <w:sz w:val="24"/>
                <w:szCs w:val="24"/>
                <w:lang w:val="en-US" w:eastAsia="da-DK"/>
              </w:rPr>
              <w:t xml:space="preserve"> xx.xx0&gt;</w:t>
            </w:r>
          </w:p>
          <w:p w14:paraId="07AAA793" w14:textId="77777777" w:rsidR="00326FFD" w:rsidRPr="009570E4" w:rsidRDefault="00326FFD" w:rsidP="004939C6">
            <w:pPr>
              <w:shd w:val="clear" w:color="auto" w:fill="CCFFFF"/>
              <w:spacing w:line="288" w:lineRule="auto"/>
              <w:rPr>
                <w:lang w:eastAsia="da-DK"/>
              </w:rPr>
            </w:pPr>
            <w:r w:rsidRPr="009570E4">
              <w:rPr>
                <w:lang w:eastAsia="da-DK"/>
              </w:rPr>
              <w:t>&lt;xxxxxxxxxxx&gt;</w:t>
            </w:r>
          </w:p>
          <w:p w14:paraId="38EB7384" w14:textId="77777777" w:rsidR="00326FFD" w:rsidRPr="001A4AE7" w:rsidRDefault="00326FFD" w:rsidP="004939C6">
            <w:pPr>
              <w:spacing w:line="288" w:lineRule="auto"/>
              <w:rPr>
                <w:rFonts w:eastAsia="Times New Roman" w:cs="Arial"/>
                <w:color w:val="FF0000"/>
                <w:kern w:val="28"/>
                <w:lang w:eastAsia="da-DK"/>
              </w:rPr>
            </w:pPr>
          </w:p>
        </w:tc>
      </w:tr>
    </w:tbl>
    <w:p w14:paraId="1ECCEFA3" w14:textId="77777777" w:rsidR="00326FFD" w:rsidRDefault="00326FFD" w:rsidP="00326FFD">
      <w:pPr>
        <w:rPr>
          <w:rFonts w:cs="Arial"/>
          <w:color w:val="FF0000"/>
        </w:rPr>
      </w:pPr>
      <w:r>
        <w:rPr>
          <w:rFonts w:cs="Arial"/>
          <w:color w:val="FF0000"/>
        </w:rPr>
        <w:br w:type="page"/>
      </w:r>
      <w:r w:rsidRPr="001A4AE7">
        <w:rPr>
          <w:rFonts w:cs="Arial"/>
          <w:color w:val="FF0000"/>
        </w:rPr>
        <w:lastRenderedPageBreak/>
        <w:t>Eksempel på opstilling og formuleringer:</w:t>
      </w:r>
    </w:p>
    <w:p w14:paraId="371205E6" w14:textId="77777777" w:rsidR="00326FFD" w:rsidRDefault="00326FFD" w:rsidP="00326FFD">
      <w:pPr>
        <w:rPr>
          <w:rFonts w:cs="Arial"/>
          <w:color w:val="FF0000"/>
        </w:rPr>
      </w:pPr>
    </w:p>
    <w:p w14:paraId="49791F8C" w14:textId="77777777" w:rsidR="00326FFD" w:rsidRPr="00D02B5A" w:rsidRDefault="00326FFD" w:rsidP="00326FFD">
      <w:pPr>
        <w:rPr>
          <w:rFonts w:cs="Arial"/>
          <w:b/>
          <w:bCs/>
          <w:color w:val="FF0000"/>
          <w:sz w:val="24"/>
          <w:szCs w:val="24"/>
        </w:rPr>
      </w:pPr>
      <w:r w:rsidRPr="00D02B5A">
        <w:rPr>
          <w:rFonts w:cs="Arial"/>
          <w:b/>
          <w:bCs/>
          <w:color w:val="FF0000"/>
          <w:sz w:val="24"/>
          <w:szCs w:val="24"/>
        </w:rPr>
        <w:t>Eksempel på cykelstiprojekt</w:t>
      </w:r>
    </w:p>
    <w:p w14:paraId="46BC1347" w14:textId="77777777" w:rsidR="00326FFD" w:rsidRDefault="00326FFD" w:rsidP="00326FFD">
      <w:pPr>
        <w:rPr>
          <w:rFonts w:cs="Arial"/>
          <w:color w:val="FF0000"/>
        </w:rPr>
      </w:pPr>
    </w:p>
    <w:tbl>
      <w:tblPr>
        <w:tblW w:w="9071" w:type="dxa"/>
        <w:tblLayout w:type="fixed"/>
        <w:tblLook w:val="04A0" w:firstRow="1" w:lastRow="0" w:firstColumn="1" w:lastColumn="0" w:noHBand="0" w:noVBand="1"/>
      </w:tblPr>
      <w:tblGrid>
        <w:gridCol w:w="9071"/>
      </w:tblGrid>
      <w:tr w:rsidR="00326FFD" w:rsidRPr="00F0188F" w14:paraId="54500E22" w14:textId="77777777" w:rsidTr="004939C6">
        <w:tc>
          <w:tcPr>
            <w:tcW w:w="9071" w:type="dxa"/>
            <w:shd w:val="clear" w:color="auto" w:fill="auto"/>
          </w:tcPr>
          <w:p w14:paraId="383C6755" w14:textId="77777777" w:rsidR="00326FFD" w:rsidRPr="00A35878" w:rsidRDefault="00326FFD" w:rsidP="004939C6">
            <w:pPr>
              <w:spacing w:line="288" w:lineRule="auto"/>
              <w:rPr>
                <w:b/>
                <w:bCs/>
                <w:color w:val="FF0000"/>
                <w:sz w:val="24"/>
                <w:szCs w:val="24"/>
              </w:rPr>
            </w:pPr>
            <w:r w:rsidRPr="00A35878">
              <w:rPr>
                <w:b/>
                <w:bCs/>
                <w:color w:val="FF0000"/>
                <w:sz w:val="24"/>
                <w:szCs w:val="24"/>
              </w:rPr>
              <w:t>X-KØBING KOMMUNE</w:t>
            </w:r>
          </w:p>
          <w:p w14:paraId="0054E7DF" w14:textId="77777777" w:rsidR="00326FFD" w:rsidRPr="00F0188F" w:rsidRDefault="00326FFD" w:rsidP="004939C6">
            <w:pPr>
              <w:spacing w:line="288" w:lineRule="auto"/>
              <w:rPr>
                <w:color w:val="FF0000"/>
              </w:rPr>
            </w:pPr>
          </w:p>
        </w:tc>
      </w:tr>
      <w:tr w:rsidR="00326FFD" w:rsidRPr="00F0188F" w14:paraId="50328306" w14:textId="77777777" w:rsidTr="004939C6">
        <w:tc>
          <w:tcPr>
            <w:tcW w:w="9071" w:type="dxa"/>
            <w:shd w:val="clear" w:color="auto" w:fill="auto"/>
          </w:tcPr>
          <w:p w14:paraId="1E3B0A11" w14:textId="77777777" w:rsidR="00326FFD" w:rsidRPr="00D02B5A" w:rsidRDefault="00326FFD" w:rsidP="004939C6">
            <w:pPr>
              <w:spacing w:line="288" w:lineRule="auto"/>
              <w:rPr>
                <w:b/>
                <w:bCs/>
                <w:color w:val="FF0000"/>
                <w:sz w:val="24"/>
                <w:szCs w:val="24"/>
              </w:rPr>
            </w:pPr>
            <w:r w:rsidRPr="00D02B5A">
              <w:rPr>
                <w:b/>
                <w:bCs/>
                <w:color w:val="FF0000"/>
                <w:sz w:val="24"/>
                <w:szCs w:val="24"/>
              </w:rPr>
              <w:t>Kommunevej Egevej</w:t>
            </w:r>
          </w:p>
          <w:p w14:paraId="59FDFCA0"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9,980 </w:t>
            </w:r>
            <w:r>
              <w:rPr>
                <w:b/>
                <w:bCs/>
                <w:color w:val="FF0000"/>
                <w:sz w:val="24"/>
                <w:szCs w:val="24"/>
              </w:rPr>
              <w:t>-</w:t>
            </w:r>
            <w:r w:rsidRPr="00D02B5A">
              <w:rPr>
                <w:b/>
                <w:bCs/>
                <w:color w:val="FF0000"/>
                <w:sz w:val="24"/>
                <w:szCs w:val="24"/>
              </w:rPr>
              <w:t xml:space="preserve"> 12,600 h.s.</w:t>
            </w:r>
          </w:p>
          <w:p w14:paraId="7FD166C7" w14:textId="77777777" w:rsidR="00326FFD" w:rsidRPr="00D02B5A" w:rsidRDefault="00326FFD" w:rsidP="004939C6">
            <w:pPr>
              <w:spacing w:line="288" w:lineRule="auto"/>
              <w:rPr>
                <w:color w:val="FF0000"/>
              </w:rPr>
            </w:pPr>
            <w:r w:rsidRPr="00D02B5A">
              <w:rPr>
                <w:color w:val="FF0000"/>
              </w:rPr>
              <w:t>Der etableres 3,00 m bred dobbeltrettet cykelsti med en skillerabat på 1,50 m samt 1 yderrabat på 1,00 m.</w:t>
            </w:r>
          </w:p>
          <w:p w14:paraId="1F60ECA3" w14:textId="77777777" w:rsidR="00326FFD" w:rsidRPr="00D02B5A" w:rsidRDefault="00326FFD" w:rsidP="004939C6">
            <w:pPr>
              <w:spacing w:line="288" w:lineRule="auto"/>
              <w:rPr>
                <w:color w:val="FF0000"/>
              </w:rPr>
            </w:pPr>
          </w:p>
          <w:p w14:paraId="6462E4EE" w14:textId="77777777" w:rsidR="00326FFD" w:rsidRPr="00D02B5A" w:rsidRDefault="00326FFD" w:rsidP="004939C6">
            <w:pPr>
              <w:spacing w:line="288" w:lineRule="auto"/>
              <w:rPr>
                <w:b/>
                <w:bCs/>
                <w:color w:val="FF0000"/>
                <w:sz w:val="24"/>
                <w:szCs w:val="24"/>
              </w:rPr>
            </w:pPr>
            <w:r w:rsidRPr="00D02B5A">
              <w:rPr>
                <w:b/>
                <w:bCs/>
                <w:color w:val="FF0000"/>
                <w:sz w:val="24"/>
                <w:szCs w:val="24"/>
              </w:rPr>
              <w:t>Km 10,070 h.s.</w:t>
            </w:r>
          </w:p>
          <w:p w14:paraId="40F575BF" w14:textId="77777777" w:rsidR="00326FFD" w:rsidRPr="00D02B5A" w:rsidRDefault="00326FFD" w:rsidP="004939C6">
            <w:pPr>
              <w:spacing w:line="288" w:lineRule="auto"/>
              <w:rPr>
                <w:color w:val="FF0000"/>
              </w:rPr>
            </w:pPr>
            <w:r w:rsidRPr="00D02B5A">
              <w:rPr>
                <w:color w:val="FF0000"/>
              </w:rPr>
              <w:t>Adgang til privat fællesvej på matr.nr. 11a Xxxxxxxx By, Yyyyyyyyy nedlægges.</w:t>
            </w:r>
          </w:p>
          <w:p w14:paraId="23B300D2" w14:textId="77777777" w:rsidR="00326FFD" w:rsidRPr="00D02B5A" w:rsidRDefault="00326FFD" w:rsidP="004939C6">
            <w:pPr>
              <w:spacing w:line="288" w:lineRule="auto"/>
              <w:rPr>
                <w:color w:val="FF0000"/>
              </w:rPr>
            </w:pPr>
          </w:p>
          <w:p w14:paraId="2533495D"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10,200 </w:t>
            </w:r>
            <w:r>
              <w:rPr>
                <w:b/>
                <w:bCs/>
                <w:color w:val="FF0000"/>
                <w:sz w:val="24"/>
                <w:szCs w:val="24"/>
              </w:rPr>
              <w:t>-</w:t>
            </w:r>
            <w:r w:rsidRPr="00D02B5A">
              <w:rPr>
                <w:b/>
                <w:bCs/>
                <w:color w:val="FF0000"/>
                <w:sz w:val="24"/>
                <w:szCs w:val="24"/>
              </w:rPr>
              <w:t xml:space="preserve"> 10,260 v.s.</w:t>
            </w:r>
          </w:p>
          <w:p w14:paraId="3B923CCB" w14:textId="77777777" w:rsidR="00326FFD" w:rsidRPr="00D02B5A" w:rsidRDefault="00326FFD" w:rsidP="004939C6">
            <w:pPr>
              <w:spacing w:line="288" w:lineRule="auto"/>
              <w:rPr>
                <w:color w:val="FF0000"/>
              </w:rPr>
            </w:pPr>
            <w:r w:rsidRPr="00D02B5A">
              <w:rPr>
                <w:color w:val="FF0000"/>
              </w:rPr>
              <w:t>Der etableres en buslomme.</w:t>
            </w:r>
          </w:p>
          <w:p w14:paraId="74330093" w14:textId="77777777" w:rsidR="00326FFD" w:rsidRPr="00D02B5A" w:rsidRDefault="00326FFD" w:rsidP="004939C6">
            <w:pPr>
              <w:spacing w:line="288" w:lineRule="auto"/>
              <w:rPr>
                <w:color w:val="FF0000"/>
              </w:rPr>
            </w:pPr>
          </w:p>
          <w:p w14:paraId="63A9F685" w14:textId="77777777" w:rsidR="00326FFD" w:rsidRPr="00D02B5A" w:rsidRDefault="00326FFD" w:rsidP="004939C6">
            <w:pPr>
              <w:spacing w:line="288" w:lineRule="auto"/>
              <w:rPr>
                <w:b/>
                <w:bCs/>
                <w:color w:val="FF0000"/>
                <w:sz w:val="24"/>
                <w:szCs w:val="24"/>
              </w:rPr>
            </w:pPr>
            <w:r w:rsidRPr="00D02B5A">
              <w:rPr>
                <w:b/>
                <w:bCs/>
                <w:color w:val="FF0000"/>
                <w:sz w:val="24"/>
                <w:szCs w:val="24"/>
              </w:rPr>
              <w:t>Km 10,520 h.s.</w:t>
            </w:r>
          </w:p>
          <w:p w14:paraId="0A63348C" w14:textId="77777777" w:rsidR="00326FFD" w:rsidRPr="00D02B5A" w:rsidRDefault="00326FFD" w:rsidP="004939C6">
            <w:pPr>
              <w:spacing w:line="288" w:lineRule="auto"/>
              <w:rPr>
                <w:color w:val="FF0000"/>
              </w:rPr>
            </w:pPr>
            <w:r w:rsidRPr="00D02B5A">
              <w:rPr>
                <w:color w:val="FF0000"/>
              </w:rPr>
              <w:t>Markadgang til matr.nr. 11a Xxxxxxxx By, Yyyyyyyyy nedlægges.</w:t>
            </w:r>
          </w:p>
          <w:p w14:paraId="1AE38560" w14:textId="77777777" w:rsidR="00326FFD" w:rsidRPr="00D02B5A" w:rsidRDefault="00326FFD" w:rsidP="004939C6">
            <w:pPr>
              <w:spacing w:line="288" w:lineRule="auto"/>
              <w:rPr>
                <w:color w:val="FF0000"/>
              </w:rPr>
            </w:pPr>
          </w:p>
          <w:p w14:paraId="2580754A" w14:textId="77777777" w:rsidR="00326FFD" w:rsidRPr="00D02B5A" w:rsidRDefault="00326FFD" w:rsidP="004939C6">
            <w:pPr>
              <w:spacing w:line="288" w:lineRule="auto"/>
              <w:rPr>
                <w:b/>
                <w:bCs/>
                <w:color w:val="FF0000"/>
                <w:sz w:val="24"/>
                <w:szCs w:val="24"/>
              </w:rPr>
            </w:pPr>
            <w:r w:rsidRPr="00D02B5A">
              <w:rPr>
                <w:b/>
                <w:bCs/>
                <w:color w:val="FF0000"/>
                <w:sz w:val="24"/>
                <w:szCs w:val="24"/>
              </w:rPr>
              <w:t>Km 10,560 h.s.</w:t>
            </w:r>
          </w:p>
          <w:p w14:paraId="4C206150" w14:textId="77777777" w:rsidR="00326FFD" w:rsidRPr="00D02B5A" w:rsidRDefault="00326FFD" w:rsidP="004939C6">
            <w:pPr>
              <w:spacing w:line="288" w:lineRule="auto"/>
              <w:rPr>
                <w:color w:val="FF0000"/>
              </w:rPr>
            </w:pPr>
            <w:r w:rsidRPr="00D02B5A">
              <w:rPr>
                <w:color w:val="FF0000"/>
              </w:rPr>
              <w:t>Markadgang til matr.nr. 11a Xxxxxxxx By, Yyyyyyyyy retableres.</w:t>
            </w:r>
          </w:p>
          <w:p w14:paraId="11421434" w14:textId="77777777" w:rsidR="00326FFD" w:rsidRPr="00D02B5A" w:rsidRDefault="00326FFD" w:rsidP="004939C6">
            <w:pPr>
              <w:spacing w:line="288" w:lineRule="auto"/>
              <w:rPr>
                <w:color w:val="FF0000"/>
              </w:rPr>
            </w:pPr>
          </w:p>
          <w:p w14:paraId="2F0DD613"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10,760 </w:t>
            </w:r>
            <w:r>
              <w:rPr>
                <w:b/>
                <w:bCs/>
                <w:color w:val="FF0000"/>
                <w:sz w:val="24"/>
                <w:szCs w:val="24"/>
              </w:rPr>
              <w:t>-</w:t>
            </w:r>
            <w:r w:rsidRPr="00D02B5A">
              <w:rPr>
                <w:b/>
                <w:bCs/>
                <w:color w:val="FF0000"/>
                <w:sz w:val="24"/>
                <w:szCs w:val="24"/>
              </w:rPr>
              <w:t xml:space="preserve"> 10,880, </w:t>
            </w:r>
            <w:r>
              <w:rPr>
                <w:b/>
                <w:bCs/>
                <w:color w:val="FF0000"/>
                <w:sz w:val="24"/>
                <w:szCs w:val="24"/>
              </w:rPr>
              <w:t>k</w:t>
            </w:r>
            <w:r w:rsidRPr="00D02B5A">
              <w:rPr>
                <w:b/>
                <w:bCs/>
                <w:color w:val="FF0000"/>
                <w:sz w:val="24"/>
                <w:szCs w:val="24"/>
              </w:rPr>
              <w:t>ryds Egevej/ Elmevej</w:t>
            </w:r>
          </w:p>
          <w:p w14:paraId="40DA5FCF" w14:textId="77777777" w:rsidR="00326FFD" w:rsidRPr="00D02B5A" w:rsidRDefault="00326FFD" w:rsidP="004939C6">
            <w:pPr>
              <w:spacing w:line="288" w:lineRule="auto"/>
              <w:rPr>
                <w:color w:val="FF0000"/>
              </w:rPr>
            </w:pPr>
            <w:r w:rsidRPr="00D02B5A">
              <w:rPr>
                <w:color w:val="FF0000"/>
              </w:rPr>
              <w:t>Skillerabatten reduceres til 1,00 meter. Der etableres sekundærhelle på Elmevej. Sekundærhellen placeres bag cykelstien og har en bredde på 3,00 m og en længde på 28,00 m.</w:t>
            </w:r>
          </w:p>
          <w:p w14:paraId="149A57ED" w14:textId="77777777" w:rsidR="00326FFD" w:rsidRPr="00D02B5A" w:rsidRDefault="00326FFD" w:rsidP="004939C6">
            <w:pPr>
              <w:spacing w:line="288" w:lineRule="auto"/>
              <w:rPr>
                <w:color w:val="FF0000"/>
              </w:rPr>
            </w:pPr>
          </w:p>
          <w:p w14:paraId="002BDCC5" w14:textId="77777777" w:rsidR="00326FFD" w:rsidRPr="00D02B5A" w:rsidRDefault="00326FFD" w:rsidP="004939C6">
            <w:pPr>
              <w:spacing w:line="288" w:lineRule="auto"/>
              <w:rPr>
                <w:b/>
                <w:bCs/>
                <w:color w:val="FF0000"/>
                <w:sz w:val="24"/>
                <w:szCs w:val="24"/>
              </w:rPr>
            </w:pPr>
            <w:r w:rsidRPr="00D02B5A">
              <w:rPr>
                <w:b/>
                <w:bCs/>
                <w:color w:val="FF0000"/>
                <w:sz w:val="24"/>
                <w:szCs w:val="24"/>
              </w:rPr>
              <w:t>Km 11,280 h.s.</w:t>
            </w:r>
          </w:p>
          <w:p w14:paraId="2DC1117D" w14:textId="77777777" w:rsidR="00326FFD" w:rsidRPr="00D02B5A" w:rsidRDefault="00326FFD" w:rsidP="004939C6">
            <w:pPr>
              <w:spacing w:line="288" w:lineRule="auto"/>
              <w:rPr>
                <w:color w:val="FF0000"/>
              </w:rPr>
            </w:pPr>
            <w:r w:rsidRPr="00D02B5A">
              <w:rPr>
                <w:color w:val="FF0000"/>
              </w:rPr>
              <w:t>Adgang til privat fællesvej på matr.nr. 11a Xxxxxxxx By, Yyyyyyyyy retableres.</w:t>
            </w:r>
          </w:p>
          <w:p w14:paraId="62C8AA6C" w14:textId="77777777" w:rsidR="00326FFD" w:rsidRPr="00D02B5A" w:rsidRDefault="00326FFD" w:rsidP="004939C6">
            <w:pPr>
              <w:spacing w:line="288" w:lineRule="auto"/>
              <w:rPr>
                <w:color w:val="FF0000"/>
              </w:rPr>
            </w:pPr>
          </w:p>
          <w:p w14:paraId="473EDA6F" w14:textId="77777777" w:rsidR="00326FFD" w:rsidRPr="00D02B5A" w:rsidRDefault="00326FFD" w:rsidP="004939C6">
            <w:pPr>
              <w:spacing w:line="288" w:lineRule="auto"/>
              <w:rPr>
                <w:b/>
                <w:bCs/>
                <w:color w:val="FF0000"/>
                <w:sz w:val="24"/>
                <w:szCs w:val="24"/>
              </w:rPr>
            </w:pPr>
            <w:r w:rsidRPr="00D02B5A">
              <w:rPr>
                <w:b/>
                <w:bCs/>
                <w:color w:val="FF0000"/>
                <w:sz w:val="24"/>
                <w:szCs w:val="24"/>
              </w:rPr>
              <w:t>Km 11,470 h.s.</w:t>
            </w:r>
          </w:p>
          <w:p w14:paraId="514EAF10" w14:textId="77777777" w:rsidR="00326FFD" w:rsidRPr="00D02B5A" w:rsidRDefault="00326FFD" w:rsidP="004939C6">
            <w:pPr>
              <w:spacing w:line="288" w:lineRule="auto"/>
              <w:rPr>
                <w:color w:val="FF0000"/>
              </w:rPr>
            </w:pPr>
            <w:r w:rsidRPr="00D02B5A">
              <w:rPr>
                <w:color w:val="FF0000"/>
              </w:rPr>
              <w:t>Adgang til erhverv på matr.nr. 11e Xxxxxxxx By, Yyyyyyyyy nedlægges.</w:t>
            </w:r>
          </w:p>
          <w:p w14:paraId="529ED160" w14:textId="77777777" w:rsidR="00326FFD" w:rsidRPr="00D02B5A" w:rsidRDefault="00326FFD" w:rsidP="004939C6">
            <w:pPr>
              <w:spacing w:line="288" w:lineRule="auto"/>
              <w:rPr>
                <w:color w:val="FF0000"/>
              </w:rPr>
            </w:pPr>
          </w:p>
          <w:p w14:paraId="31D3448A" w14:textId="77777777" w:rsidR="00326FFD" w:rsidRPr="00D02B5A" w:rsidRDefault="00326FFD" w:rsidP="004939C6">
            <w:pPr>
              <w:spacing w:line="288" w:lineRule="auto"/>
              <w:rPr>
                <w:b/>
                <w:bCs/>
                <w:color w:val="FF0000"/>
                <w:sz w:val="24"/>
                <w:szCs w:val="24"/>
              </w:rPr>
            </w:pPr>
            <w:r w:rsidRPr="00D02B5A">
              <w:rPr>
                <w:b/>
                <w:bCs/>
                <w:color w:val="FF0000"/>
                <w:sz w:val="24"/>
                <w:szCs w:val="24"/>
              </w:rPr>
              <w:t>Km 11,700</w:t>
            </w:r>
          </w:p>
          <w:p w14:paraId="10F934DB" w14:textId="77777777" w:rsidR="00326FFD" w:rsidRPr="00D02B5A" w:rsidRDefault="00326FFD" w:rsidP="004939C6">
            <w:pPr>
              <w:spacing w:line="288" w:lineRule="auto"/>
              <w:rPr>
                <w:color w:val="FF0000"/>
              </w:rPr>
            </w:pPr>
            <w:r w:rsidRPr="00D02B5A">
              <w:rPr>
                <w:color w:val="FF0000"/>
              </w:rPr>
              <w:t>Gasledning krydser Egevej.</w:t>
            </w:r>
          </w:p>
          <w:p w14:paraId="436D7D6A" w14:textId="77777777" w:rsidR="00326FFD" w:rsidRPr="00D02B5A" w:rsidRDefault="00326FFD" w:rsidP="004939C6">
            <w:pPr>
              <w:spacing w:line="288" w:lineRule="auto"/>
              <w:rPr>
                <w:color w:val="FF0000"/>
              </w:rPr>
            </w:pPr>
          </w:p>
          <w:p w14:paraId="5A712CC3" w14:textId="77777777" w:rsidR="00326FFD" w:rsidRPr="00D02B5A" w:rsidRDefault="00326FFD" w:rsidP="004939C6">
            <w:pPr>
              <w:spacing w:line="288" w:lineRule="auto"/>
              <w:rPr>
                <w:b/>
                <w:bCs/>
                <w:color w:val="FF0000"/>
                <w:sz w:val="24"/>
                <w:szCs w:val="24"/>
              </w:rPr>
            </w:pPr>
            <w:r w:rsidRPr="00D02B5A">
              <w:rPr>
                <w:b/>
                <w:bCs/>
                <w:color w:val="FF0000"/>
                <w:sz w:val="24"/>
                <w:szCs w:val="24"/>
              </w:rPr>
              <w:t>Km 11,850 h.s.</w:t>
            </w:r>
          </w:p>
          <w:p w14:paraId="42CF2C33" w14:textId="77777777" w:rsidR="00326FFD" w:rsidRPr="00D02B5A" w:rsidRDefault="00326FFD" w:rsidP="004939C6">
            <w:pPr>
              <w:spacing w:line="288" w:lineRule="auto"/>
              <w:rPr>
                <w:color w:val="FF0000"/>
              </w:rPr>
            </w:pPr>
            <w:r w:rsidRPr="00D02B5A">
              <w:rPr>
                <w:color w:val="FF0000"/>
              </w:rPr>
              <w:t>Adgang til landbrugsejendom på matr.nr. 11g Xxxxxxxx By, Yyyyyyyyy retableres.</w:t>
            </w:r>
          </w:p>
          <w:p w14:paraId="20DF87EE" w14:textId="77777777" w:rsidR="00326FFD" w:rsidRPr="00D02B5A" w:rsidRDefault="00326FFD" w:rsidP="004939C6">
            <w:pPr>
              <w:spacing w:line="288" w:lineRule="auto"/>
              <w:rPr>
                <w:color w:val="FF0000"/>
              </w:rPr>
            </w:pPr>
          </w:p>
          <w:p w14:paraId="3A6E826A" w14:textId="77777777" w:rsidR="00326FFD" w:rsidRPr="00D02B5A" w:rsidRDefault="00326FFD" w:rsidP="004939C6">
            <w:pPr>
              <w:spacing w:line="288" w:lineRule="auto"/>
              <w:rPr>
                <w:b/>
                <w:bCs/>
                <w:color w:val="FF0000"/>
                <w:sz w:val="24"/>
                <w:szCs w:val="24"/>
              </w:rPr>
            </w:pPr>
            <w:r w:rsidRPr="00D02B5A">
              <w:rPr>
                <w:b/>
                <w:bCs/>
                <w:color w:val="FF0000"/>
                <w:sz w:val="24"/>
                <w:szCs w:val="24"/>
              </w:rPr>
              <w:t>Km 12,010 h.s.</w:t>
            </w:r>
          </w:p>
          <w:p w14:paraId="3C8DE4E4" w14:textId="77777777" w:rsidR="00326FFD" w:rsidRPr="00D02B5A" w:rsidRDefault="00326FFD" w:rsidP="004939C6">
            <w:pPr>
              <w:spacing w:line="288" w:lineRule="auto"/>
              <w:rPr>
                <w:color w:val="FF0000"/>
              </w:rPr>
            </w:pPr>
            <w:r w:rsidRPr="00D02B5A">
              <w:rPr>
                <w:color w:val="FF0000"/>
              </w:rPr>
              <w:t>Markadgang til matr.nr. 11z Xxxxxxxx By, Yyyyyyyyy nedlægges.</w:t>
            </w:r>
          </w:p>
          <w:p w14:paraId="2A92C423" w14:textId="77777777" w:rsidR="00326FFD" w:rsidRPr="00D02B5A" w:rsidRDefault="00326FFD" w:rsidP="004939C6">
            <w:pPr>
              <w:spacing w:line="288" w:lineRule="auto"/>
              <w:rPr>
                <w:color w:val="FF0000"/>
              </w:rPr>
            </w:pPr>
          </w:p>
          <w:p w14:paraId="5B7B4D3A" w14:textId="77777777" w:rsidR="00326FFD" w:rsidRPr="00D02B5A" w:rsidRDefault="00326FFD" w:rsidP="004939C6">
            <w:pPr>
              <w:spacing w:line="288" w:lineRule="auto"/>
              <w:rPr>
                <w:color w:val="FF0000"/>
              </w:rPr>
            </w:pPr>
          </w:p>
          <w:p w14:paraId="244E9419" w14:textId="77777777" w:rsidR="00326FFD" w:rsidRPr="00D02B5A" w:rsidRDefault="00326FFD" w:rsidP="004939C6">
            <w:pPr>
              <w:spacing w:line="288" w:lineRule="auto"/>
              <w:rPr>
                <w:color w:val="FF0000"/>
              </w:rPr>
            </w:pPr>
            <w:r w:rsidRPr="00D02B5A">
              <w:rPr>
                <w:b/>
                <w:bCs/>
                <w:color w:val="FF0000"/>
                <w:sz w:val="24"/>
                <w:szCs w:val="24"/>
              </w:rPr>
              <w:t xml:space="preserve">Km 12,550 </w:t>
            </w:r>
            <w:r>
              <w:rPr>
                <w:b/>
                <w:bCs/>
                <w:color w:val="FF0000"/>
                <w:sz w:val="24"/>
                <w:szCs w:val="24"/>
              </w:rPr>
              <w:t>-</w:t>
            </w:r>
            <w:r w:rsidRPr="00D02B5A">
              <w:rPr>
                <w:b/>
                <w:bCs/>
                <w:color w:val="FF0000"/>
                <w:sz w:val="24"/>
                <w:szCs w:val="24"/>
              </w:rPr>
              <w:t xml:space="preserve"> 12,600 h.s</w:t>
            </w:r>
            <w:r w:rsidRPr="00D02B5A">
              <w:rPr>
                <w:color w:val="FF0000"/>
              </w:rPr>
              <w:t>.</w:t>
            </w:r>
          </w:p>
          <w:p w14:paraId="75943761" w14:textId="77777777" w:rsidR="00326FFD" w:rsidRPr="00D02B5A" w:rsidRDefault="00326FFD" w:rsidP="004939C6">
            <w:pPr>
              <w:spacing w:line="288" w:lineRule="auto"/>
              <w:rPr>
                <w:color w:val="FF0000"/>
              </w:rPr>
            </w:pPr>
            <w:r w:rsidRPr="00D02B5A">
              <w:rPr>
                <w:color w:val="FF0000"/>
              </w:rPr>
              <w:t>Ny cykelsti tilsluttes eksisterende dobbeltrettet cykelsti. Dobbeltrettet cykelsti trækkes ud mod kørebanen og skillerabatten reduceres til 0,50 meter.</w:t>
            </w:r>
          </w:p>
          <w:p w14:paraId="521D7C33" w14:textId="77777777" w:rsidR="00326FFD" w:rsidRPr="00F0188F" w:rsidRDefault="00326FFD" w:rsidP="004939C6">
            <w:pPr>
              <w:spacing w:line="288" w:lineRule="auto"/>
              <w:rPr>
                <w:color w:val="FF0000"/>
              </w:rPr>
            </w:pPr>
          </w:p>
        </w:tc>
      </w:tr>
    </w:tbl>
    <w:p w14:paraId="3CD9567F" w14:textId="77777777" w:rsidR="00326FFD" w:rsidRDefault="00326FFD" w:rsidP="00326FFD">
      <w:pPr>
        <w:rPr>
          <w:rFonts w:cs="Arial"/>
          <w:b/>
          <w:bCs/>
          <w:color w:val="FF0000"/>
          <w:sz w:val="24"/>
          <w:szCs w:val="24"/>
        </w:rPr>
      </w:pPr>
      <w:bookmarkStart w:id="39" w:name="_Toc23404081"/>
    </w:p>
    <w:p w14:paraId="78D80D64" w14:textId="77777777" w:rsidR="00326FFD" w:rsidRPr="00D02B5A" w:rsidRDefault="00326FFD" w:rsidP="00326FFD">
      <w:pPr>
        <w:rPr>
          <w:b/>
          <w:bCs/>
          <w:color w:val="FF0000"/>
          <w:sz w:val="24"/>
          <w:szCs w:val="24"/>
        </w:rPr>
      </w:pPr>
      <w:r w:rsidRPr="00D02B5A">
        <w:rPr>
          <w:b/>
          <w:bCs/>
          <w:color w:val="FF0000"/>
          <w:sz w:val="24"/>
          <w:szCs w:val="24"/>
        </w:rPr>
        <w:t>Eksempel på rundkørselsprojekt</w:t>
      </w:r>
    </w:p>
    <w:p w14:paraId="1386AB91" w14:textId="77777777" w:rsidR="00326FFD" w:rsidRDefault="00326FFD" w:rsidP="00326FFD">
      <w:pPr>
        <w:rPr>
          <w:rFonts w:cs="Arial"/>
          <w:color w:val="FF0000"/>
        </w:rPr>
      </w:pPr>
    </w:p>
    <w:tbl>
      <w:tblPr>
        <w:tblW w:w="9071" w:type="dxa"/>
        <w:tblLayout w:type="fixed"/>
        <w:tblLook w:val="04A0" w:firstRow="1" w:lastRow="0" w:firstColumn="1" w:lastColumn="0" w:noHBand="0" w:noVBand="1"/>
      </w:tblPr>
      <w:tblGrid>
        <w:gridCol w:w="9071"/>
      </w:tblGrid>
      <w:tr w:rsidR="00326FFD" w:rsidRPr="00F0188F" w14:paraId="1AA03013" w14:textId="77777777" w:rsidTr="004939C6">
        <w:tc>
          <w:tcPr>
            <w:tcW w:w="9071" w:type="dxa"/>
            <w:shd w:val="clear" w:color="auto" w:fill="auto"/>
          </w:tcPr>
          <w:p w14:paraId="3070A56E" w14:textId="77777777" w:rsidR="00326FFD" w:rsidRPr="00A35878" w:rsidRDefault="00326FFD" w:rsidP="004939C6">
            <w:pPr>
              <w:spacing w:line="288" w:lineRule="auto"/>
              <w:rPr>
                <w:b/>
                <w:bCs/>
                <w:color w:val="FF0000"/>
                <w:sz w:val="24"/>
                <w:szCs w:val="24"/>
              </w:rPr>
            </w:pPr>
            <w:r w:rsidRPr="00A35878">
              <w:rPr>
                <w:b/>
                <w:bCs/>
                <w:color w:val="FF0000"/>
                <w:sz w:val="24"/>
                <w:szCs w:val="24"/>
              </w:rPr>
              <w:t>X-KØBING KOMMUNE</w:t>
            </w:r>
          </w:p>
          <w:p w14:paraId="6C8738F0" w14:textId="77777777" w:rsidR="00326FFD" w:rsidRPr="00F0188F" w:rsidRDefault="00326FFD" w:rsidP="004939C6">
            <w:pPr>
              <w:spacing w:line="288" w:lineRule="auto"/>
              <w:rPr>
                <w:color w:val="FF0000"/>
              </w:rPr>
            </w:pPr>
          </w:p>
        </w:tc>
      </w:tr>
      <w:tr w:rsidR="00326FFD" w:rsidRPr="00F0188F" w14:paraId="162A0E19" w14:textId="77777777" w:rsidTr="004939C6">
        <w:tc>
          <w:tcPr>
            <w:tcW w:w="9071" w:type="dxa"/>
            <w:shd w:val="clear" w:color="auto" w:fill="auto"/>
          </w:tcPr>
          <w:p w14:paraId="0E60F723"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Statsvej xxx, X-købing </w:t>
            </w:r>
            <w:r>
              <w:rPr>
                <w:b/>
                <w:bCs/>
                <w:color w:val="FF0000"/>
                <w:sz w:val="24"/>
                <w:szCs w:val="24"/>
              </w:rPr>
              <w:t>-</w:t>
            </w:r>
            <w:r w:rsidRPr="00D02B5A">
              <w:rPr>
                <w:b/>
                <w:bCs/>
                <w:color w:val="FF0000"/>
                <w:sz w:val="24"/>
                <w:szCs w:val="24"/>
              </w:rPr>
              <w:t xml:space="preserve"> Y-købing</w:t>
            </w:r>
          </w:p>
          <w:p w14:paraId="38F5AFF7"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35,110 </w:t>
            </w:r>
            <w:r>
              <w:rPr>
                <w:b/>
                <w:bCs/>
                <w:color w:val="FF0000"/>
                <w:sz w:val="24"/>
                <w:szCs w:val="24"/>
              </w:rPr>
              <w:t>-</w:t>
            </w:r>
            <w:r w:rsidRPr="00D02B5A">
              <w:rPr>
                <w:b/>
                <w:bCs/>
                <w:color w:val="FF0000"/>
                <w:sz w:val="24"/>
                <w:szCs w:val="24"/>
              </w:rPr>
              <w:t xml:space="preserve"> 35,350</w:t>
            </w:r>
          </w:p>
          <w:p w14:paraId="446C5DB0" w14:textId="77777777" w:rsidR="00326FFD" w:rsidRPr="00D02B5A" w:rsidRDefault="00326FFD" w:rsidP="004939C6">
            <w:pPr>
              <w:spacing w:line="288" w:lineRule="auto"/>
              <w:rPr>
                <w:color w:val="FF0000"/>
              </w:rPr>
            </w:pPr>
            <w:r w:rsidRPr="00D02B5A">
              <w:rPr>
                <w:color w:val="FF0000"/>
              </w:rPr>
              <w:t xml:space="preserve">Statsvejen og tilstødende kommuneveje ombygges med midterheller og en </w:t>
            </w:r>
            <w:r>
              <w:rPr>
                <w:color w:val="FF0000"/>
              </w:rPr>
              <w:t>2</w:t>
            </w:r>
            <w:r w:rsidRPr="00D02B5A">
              <w:rPr>
                <w:color w:val="FF0000"/>
              </w:rPr>
              <w:t>-sporet rundkørsel.</w:t>
            </w:r>
          </w:p>
          <w:p w14:paraId="0C53034E" w14:textId="77777777" w:rsidR="00326FFD" w:rsidRPr="00D02B5A" w:rsidRDefault="00326FFD" w:rsidP="004939C6">
            <w:pPr>
              <w:spacing w:line="288" w:lineRule="auto"/>
              <w:rPr>
                <w:color w:val="FF0000"/>
              </w:rPr>
            </w:pPr>
          </w:p>
          <w:p w14:paraId="67B27D0F"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35,110 </w:t>
            </w:r>
            <w:r>
              <w:rPr>
                <w:b/>
                <w:bCs/>
                <w:color w:val="FF0000"/>
                <w:sz w:val="24"/>
                <w:szCs w:val="24"/>
              </w:rPr>
              <w:t>-</w:t>
            </w:r>
            <w:r w:rsidRPr="00D02B5A">
              <w:rPr>
                <w:b/>
                <w:bCs/>
                <w:color w:val="FF0000"/>
                <w:sz w:val="24"/>
                <w:szCs w:val="24"/>
              </w:rPr>
              <w:t xml:space="preserve"> 35,210</w:t>
            </w:r>
          </w:p>
          <w:p w14:paraId="45748B5B" w14:textId="77777777" w:rsidR="00326FFD" w:rsidRPr="00D02B5A" w:rsidRDefault="00326FFD" w:rsidP="004939C6">
            <w:pPr>
              <w:spacing w:line="288" w:lineRule="auto"/>
              <w:rPr>
                <w:color w:val="FF0000"/>
              </w:rPr>
            </w:pPr>
            <w:r w:rsidRPr="00D02B5A">
              <w:rPr>
                <w:color w:val="FF0000"/>
              </w:rPr>
              <w:t>Statsvejen ombygges og forsynes med primærhelle.</w:t>
            </w:r>
          </w:p>
          <w:p w14:paraId="2312F2E9" w14:textId="77777777" w:rsidR="00326FFD" w:rsidRPr="00D02B5A" w:rsidRDefault="00326FFD" w:rsidP="004939C6">
            <w:pPr>
              <w:spacing w:line="288" w:lineRule="auto"/>
              <w:rPr>
                <w:color w:val="FF0000"/>
              </w:rPr>
            </w:pPr>
          </w:p>
          <w:p w14:paraId="28FD87BF"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35,180 </w:t>
            </w:r>
            <w:r>
              <w:rPr>
                <w:b/>
                <w:bCs/>
                <w:color w:val="FF0000"/>
                <w:sz w:val="24"/>
                <w:szCs w:val="24"/>
              </w:rPr>
              <w:t>-</w:t>
            </w:r>
            <w:r w:rsidRPr="00D02B5A">
              <w:rPr>
                <w:b/>
                <w:bCs/>
                <w:color w:val="FF0000"/>
                <w:sz w:val="24"/>
                <w:szCs w:val="24"/>
              </w:rPr>
              <w:t xml:space="preserve"> 35,210</w:t>
            </w:r>
          </w:p>
          <w:p w14:paraId="214D7F95" w14:textId="77777777" w:rsidR="00326FFD" w:rsidRPr="00D02B5A" w:rsidRDefault="00326FFD" w:rsidP="004939C6">
            <w:pPr>
              <w:spacing w:line="288" w:lineRule="auto"/>
              <w:rPr>
                <w:color w:val="FF0000"/>
              </w:rPr>
            </w:pPr>
            <w:r w:rsidRPr="00D02B5A">
              <w:rPr>
                <w:color w:val="FF0000"/>
              </w:rPr>
              <w:t xml:space="preserve">Der etableres sekundærhelle med en bredde på 3,00 m og en længde på </w:t>
            </w:r>
          </w:p>
          <w:p w14:paraId="35243EC3" w14:textId="77777777" w:rsidR="00326FFD" w:rsidRPr="00D02B5A" w:rsidRDefault="00326FFD" w:rsidP="004939C6">
            <w:pPr>
              <w:spacing w:line="288" w:lineRule="auto"/>
              <w:rPr>
                <w:color w:val="FF0000"/>
              </w:rPr>
            </w:pPr>
            <w:r w:rsidRPr="00D02B5A">
              <w:rPr>
                <w:color w:val="FF0000"/>
              </w:rPr>
              <w:t>28,00 m.</w:t>
            </w:r>
          </w:p>
          <w:p w14:paraId="4A888B31" w14:textId="77777777" w:rsidR="00326FFD" w:rsidRPr="00D02B5A" w:rsidRDefault="00326FFD" w:rsidP="004939C6">
            <w:pPr>
              <w:spacing w:line="288" w:lineRule="auto"/>
              <w:rPr>
                <w:color w:val="FF0000"/>
              </w:rPr>
            </w:pPr>
          </w:p>
          <w:p w14:paraId="7350B429"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35,220 </w:t>
            </w:r>
            <w:r>
              <w:rPr>
                <w:b/>
                <w:bCs/>
                <w:color w:val="FF0000"/>
                <w:sz w:val="24"/>
                <w:szCs w:val="24"/>
              </w:rPr>
              <w:t>-</w:t>
            </w:r>
            <w:r w:rsidRPr="00D02B5A">
              <w:rPr>
                <w:b/>
                <w:bCs/>
                <w:color w:val="FF0000"/>
                <w:sz w:val="24"/>
                <w:szCs w:val="24"/>
              </w:rPr>
              <w:t xml:space="preserve"> 35,270</w:t>
            </w:r>
          </w:p>
          <w:p w14:paraId="7A1C6F2B" w14:textId="77777777" w:rsidR="00326FFD" w:rsidRPr="00D02B5A" w:rsidRDefault="00326FFD" w:rsidP="004939C6">
            <w:pPr>
              <w:spacing w:line="288" w:lineRule="auto"/>
              <w:rPr>
                <w:color w:val="FF0000"/>
              </w:rPr>
            </w:pPr>
            <w:r w:rsidRPr="00D02B5A">
              <w:rPr>
                <w:color w:val="FF0000"/>
              </w:rPr>
              <w:t>Der etableres en tosporet rundkørsel med en midterø-diameter på 47,00 m og et 9,00 m bredt cirkulationsareal samt 2,00 m brede yderrabatter.</w:t>
            </w:r>
          </w:p>
          <w:p w14:paraId="2FE1C294" w14:textId="77777777" w:rsidR="00326FFD" w:rsidRPr="00D02B5A" w:rsidRDefault="00326FFD" w:rsidP="004939C6">
            <w:pPr>
              <w:spacing w:line="288" w:lineRule="auto"/>
              <w:rPr>
                <w:color w:val="FF0000"/>
              </w:rPr>
            </w:pPr>
          </w:p>
          <w:p w14:paraId="02F26848"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Km 35,280 </w:t>
            </w:r>
            <w:r>
              <w:rPr>
                <w:b/>
                <w:bCs/>
                <w:color w:val="FF0000"/>
                <w:sz w:val="24"/>
                <w:szCs w:val="24"/>
              </w:rPr>
              <w:t>-</w:t>
            </w:r>
            <w:r w:rsidRPr="00D02B5A">
              <w:rPr>
                <w:b/>
                <w:bCs/>
                <w:color w:val="FF0000"/>
                <w:sz w:val="24"/>
                <w:szCs w:val="24"/>
              </w:rPr>
              <w:t xml:space="preserve"> 35,350</w:t>
            </w:r>
          </w:p>
          <w:p w14:paraId="289754B2" w14:textId="77777777" w:rsidR="00326FFD" w:rsidRPr="00D02B5A" w:rsidRDefault="00326FFD" w:rsidP="004939C6">
            <w:pPr>
              <w:spacing w:line="288" w:lineRule="auto"/>
              <w:rPr>
                <w:color w:val="FF0000"/>
              </w:rPr>
            </w:pPr>
            <w:r w:rsidRPr="00D02B5A">
              <w:rPr>
                <w:color w:val="FF0000"/>
              </w:rPr>
              <w:t>Der etableres midterhelle med en bredde på 2,00 m.</w:t>
            </w:r>
          </w:p>
          <w:p w14:paraId="5098EF88" w14:textId="77777777" w:rsidR="00326FFD" w:rsidRPr="00F0188F" w:rsidRDefault="00326FFD" w:rsidP="004939C6">
            <w:pPr>
              <w:spacing w:line="288" w:lineRule="auto"/>
              <w:rPr>
                <w:color w:val="FF0000"/>
              </w:rPr>
            </w:pPr>
          </w:p>
        </w:tc>
      </w:tr>
      <w:tr w:rsidR="00326FFD" w:rsidRPr="00F0188F" w14:paraId="26DBAA10" w14:textId="77777777" w:rsidTr="004939C6">
        <w:tc>
          <w:tcPr>
            <w:tcW w:w="9071" w:type="dxa"/>
            <w:shd w:val="clear" w:color="auto" w:fill="auto"/>
          </w:tcPr>
          <w:p w14:paraId="666B98D1" w14:textId="77777777" w:rsidR="00326FFD" w:rsidRPr="00D02B5A" w:rsidRDefault="00326FFD" w:rsidP="004939C6">
            <w:pPr>
              <w:spacing w:line="288" w:lineRule="auto"/>
              <w:rPr>
                <w:b/>
                <w:bCs/>
                <w:color w:val="FF0000"/>
                <w:sz w:val="24"/>
                <w:szCs w:val="24"/>
              </w:rPr>
            </w:pPr>
            <w:r w:rsidRPr="00D02B5A">
              <w:rPr>
                <w:b/>
                <w:bCs/>
                <w:color w:val="FF0000"/>
                <w:sz w:val="24"/>
                <w:szCs w:val="24"/>
              </w:rPr>
              <w:t>Kommunevej Bøgevej</w:t>
            </w:r>
          </w:p>
          <w:p w14:paraId="48D26B8F" w14:textId="77777777" w:rsidR="00326FFD" w:rsidRPr="00D02B5A" w:rsidRDefault="00326FFD" w:rsidP="004939C6">
            <w:pPr>
              <w:spacing w:line="288" w:lineRule="auto"/>
              <w:rPr>
                <w:b/>
                <w:bCs/>
                <w:color w:val="FF0000"/>
                <w:sz w:val="24"/>
                <w:szCs w:val="24"/>
              </w:rPr>
            </w:pPr>
            <w:r w:rsidRPr="00D02B5A">
              <w:rPr>
                <w:b/>
                <w:bCs/>
                <w:color w:val="FF0000"/>
                <w:sz w:val="24"/>
                <w:szCs w:val="24"/>
              </w:rPr>
              <w:t>St. 0.000 - 0.030</w:t>
            </w:r>
          </w:p>
          <w:p w14:paraId="4B751A6D" w14:textId="77777777" w:rsidR="00326FFD" w:rsidRPr="00D02B5A" w:rsidRDefault="00326FFD" w:rsidP="004939C6">
            <w:pPr>
              <w:spacing w:line="288" w:lineRule="auto"/>
              <w:rPr>
                <w:color w:val="FF0000"/>
              </w:rPr>
            </w:pPr>
            <w:r w:rsidRPr="00D02B5A">
              <w:rPr>
                <w:color w:val="FF0000"/>
              </w:rPr>
              <w:t xml:space="preserve">Tilslutning til H451 Omfartsvejen ombygges til </w:t>
            </w:r>
            <w:r>
              <w:rPr>
                <w:color w:val="FF0000"/>
              </w:rPr>
              <w:t>2-</w:t>
            </w:r>
            <w:r w:rsidRPr="00D02B5A">
              <w:rPr>
                <w:color w:val="FF0000"/>
              </w:rPr>
              <w:t>sporet rundkørsel.</w:t>
            </w:r>
          </w:p>
          <w:p w14:paraId="66839A64" w14:textId="77777777" w:rsidR="00326FFD" w:rsidRPr="00D02B5A" w:rsidRDefault="00326FFD" w:rsidP="004939C6">
            <w:pPr>
              <w:spacing w:line="288" w:lineRule="auto"/>
              <w:rPr>
                <w:color w:val="FF0000"/>
              </w:rPr>
            </w:pPr>
          </w:p>
          <w:p w14:paraId="61C6E384"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St. 0.020 </w:t>
            </w:r>
            <w:r>
              <w:rPr>
                <w:b/>
                <w:bCs/>
                <w:color w:val="FF0000"/>
                <w:sz w:val="24"/>
                <w:szCs w:val="24"/>
              </w:rPr>
              <w:t>-</w:t>
            </w:r>
            <w:r w:rsidRPr="00D02B5A">
              <w:rPr>
                <w:b/>
                <w:bCs/>
                <w:color w:val="FF0000"/>
                <w:sz w:val="24"/>
                <w:szCs w:val="24"/>
              </w:rPr>
              <w:t xml:space="preserve"> 0.130 b.s.</w:t>
            </w:r>
          </w:p>
          <w:p w14:paraId="26131C17" w14:textId="77777777" w:rsidR="00326FFD" w:rsidRPr="00D02B5A" w:rsidRDefault="00326FFD" w:rsidP="004939C6">
            <w:pPr>
              <w:spacing w:line="288" w:lineRule="auto"/>
              <w:rPr>
                <w:color w:val="FF0000"/>
              </w:rPr>
            </w:pPr>
            <w:r w:rsidRPr="00D02B5A">
              <w:rPr>
                <w:color w:val="FF0000"/>
              </w:rPr>
              <w:t>Enkeltrettede cykelstier omlægges.</w:t>
            </w:r>
          </w:p>
          <w:p w14:paraId="46296FBA" w14:textId="77777777" w:rsidR="00326FFD" w:rsidRPr="00D02B5A" w:rsidRDefault="00326FFD" w:rsidP="004939C6">
            <w:pPr>
              <w:spacing w:line="288" w:lineRule="auto"/>
              <w:rPr>
                <w:color w:val="FF0000"/>
              </w:rPr>
            </w:pPr>
          </w:p>
          <w:p w14:paraId="3EB01673" w14:textId="77777777" w:rsidR="00326FFD" w:rsidRPr="00D02B5A" w:rsidRDefault="00326FFD" w:rsidP="004939C6">
            <w:pPr>
              <w:spacing w:line="288" w:lineRule="auto"/>
              <w:rPr>
                <w:b/>
                <w:bCs/>
                <w:color w:val="FF0000"/>
                <w:sz w:val="24"/>
                <w:szCs w:val="24"/>
              </w:rPr>
            </w:pPr>
            <w:r w:rsidRPr="00D02B5A">
              <w:rPr>
                <w:b/>
                <w:bCs/>
                <w:color w:val="FF0000"/>
                <w:sz w:val="24"/>
                <w:szCs w:val="24"/>
              </w:rPr>
              <w:t xml:space="preserve">St. 0.030 </w:t>
            </w:r>
            <w:r>
              <w:rPr>
                <w:b/>
                <w:bCs/>
                <w:color w:val="FF0000"/>
                <w:sz w:val="24"/>
                <w:szCs w:val="24"/>
              </w:rPr>
              <w:t>-</w:t>
            </w:r>
            <w:r w:rsidRPr="00D02B5A">
              <w:rPr>
                <w:b/>
                <w:bCs/>
                <w:color w:val="FF0000"/>
                <w:sz w:val="24"/>
                <w:szCs w:val="24"/>
              </w:rPr>
              <w:t xml:space="preserve"> 0.060</w:t>
            </w:r>
          </w:p>
          <w:p w14:paraId="045A187E" w14:textId="77777777" w:rsidR="00326FFD" w:rsidRPr="00D02B5A" w:rsidRDefault="00326FFD" w:rsidP="004939C6">
            <w:pPr>
              <w:spacing w:line="288" w:lineRule="auto"/>
              <w:rPr>
                <w:color w:val="FF0000"/>
              </w:rPr>
            </w:pPr>
            <w:r w:rsidRPr="00D02B5A">
              <w:rPr>
                <w:color w:val="FF0000"/>
              </w:rPr>
              <w:t xml:space="preserve">Der etableres midterhelle med en bredde på 3,00 m. </w:t>
            </w:r>
          </w:p>
          <w:p w14:paraId="0F6A3DAB" w14:textId="77777777" w:rsidR="00326FFD" w:rsidRPr="00D02B5A" w:rsidRDefault="00326FFD" w:rsidP="004939C6">
            <w:pPr>
              <w:spacing w:line="288" w:lineRule="auto"/>
              <w:rPr>
                <w:color w:val="FF0000"/>
              </w:rPr>
            </w:pPr>
          </w:p>
          <w:p w14:paraId="79CC7CD2" w14:textId="77777777" w:rsidR="00326FFD" w:rsidRPr="00D02B5A" w:rsidRDefault="00326FFD" w:rsidP="004939C6">
            <w:pPr>
              <w:spacing w:line="288" w:lineRule="auto"/>
              <w:rPr>
                <w:b/>
                <w:bCs/>
                <w:color w:val="FF0000"/>
                <w:sz w:val="24"/>
                <w:szCs w:val="24"/>
              </w:rPr>
            </w:pPr>
            <w:r w:rsidRPr="00D02B5A">
              <w:rPr>
                <w:b/>
                <w:bCs/>
                <w:color w:val="FF0000"/>
                <w:sz w:val="24"/>
                <w:szCs w:val="24"/>
              </w:rPr>
              <w:t>St. 0.050</w:t>
            </w:r>
          </w:p>
          <w:p w14:paraId="34DD6ADE" w14:textId="77777777" w:rsidR="00326FFD" w:rsidRPr="00D02B5A" w:rsidRDefault="00326FFD" w:rsidP="004939C6">
            <w:pPr>
              <w:spacing w:line="288" w:lineRule="auto"/>
              <w:rPr>
                <w:color w:val="FF0000"/>
              </w:rPr>
            </w:pPr>
            <w:r w:rsidRPr="00D02B5A">
              <w:rPr>
                <w:color w:val="FF0000"/>
              </w:rPr>
              <w:t>Eksisterende cykelsti krydser i niveau.</w:t>
            </w:r>
          </w:p>
          <w:p w14:paraId="2D5993C0" w14:textId="77777777" w:rsidR="00326FFD" w:rsidRPr="00D02B5A" w:rsidRDefault="00326FFD" w:rsidP="004939C6">
            <w:pPr>
              <w:spacing w:line="288" w:lineRule="auto"/>
              <w:rPr>
                <w:color w:val="FF0000"/>
              </w:rPr>
            </w:pPr>
          </w:p>
          <w:p w14:paraId="60860311" w14:textId="77777777" w:rsidR="00326FFD" w:rsidRPr="00D02B5A" w:rsidRDefault="00326FFD" w:rsidP="004939C6">
            <w:pPr>
              <w:spacing w:line="288" w:lineRule="auto"/>
              <w:rPr>
                <w:b/>
                <w:bCs/>
                <w:color w:val="FF0000"/>
                <w:sz w:val="24"/>
                <w:szCs w:val="24"/>
              </w:rPr>
            </w:pPr>
            <w:r w:rsidRPr="00D02B5A">
              <w:rPr>
                <w:b/>
                <w:bCs/>
                <w:color w:val="FF0000"/>
                <w:sz w:val="24"/>
                <w:szCs w:val="24"/>
              </w:rPr>
              <w:t>St. 0.050 h.s.</w:t>
            </w:r>
          </w:p>
          <w:p w14:paraId="1030869C" w14:textId="77777777" w:rsidR="00326FFD" w:rsidRPr="00D02B5A" w:rsidRDefault="00326FFD" w:rsidP="004939C6">
            <w:pPr>
              <w:spacing w:line="288" w:lineRule="auto"/>
              <w:rPr>
                <w:color w:val="FF0000"/>
              </w:rPr>
            </w:pPr>
            <w:r w:rsidRPr="00D02B5A">
              <w:rPr>
                <w:color w:val="FF0000"/>
              </w:rPr>
              <w:t>Adgang til matr.nr. 11a Xxxxxxxx By, Yyyyyyyyy nedlægges.</w:t>
            </w:r>
          </w:p>
          <w:p w14:paraId="30A8C393" w14:textId="77777777" w:rsidR="00326FFD" w:rsidRPr="00D02B5A" w:rsidRDefault="00326FFD" w:rsidP="004939C6">
            <w:pPr>
              <w:spacing w:line="288" w:lineRule="auto"/>
              <w:rPr>
                <w:color w:val="FF0000"/>
              </w:rPr>
            </w:pPr>
          </w:p>
          <w:p w14:paraId="55639B05" w14:textId="77777777" w:rsidR="00326FFD" w:rsidRPr="00D02B5A" w:rsidRDefault="00326FFD" w:rsidP="004939C6">
            <w:pPr>
              <w:spacing w:line="288" w:lineRule="auto"/>
              <w:rPr>
                <w:b/>
                <w:bCs/>
                <w:color w:val="FF0000"/>
                <w:sz w:val="24"/>
                <w:szCs w:val="24"/>
              </w:rPr>
            </w:pPr>
            <w:r w:rsidRPr="00D02B5A">
              <w:rPr>
                <w:b/>
                <w:bCs/>
                <w:color w:val="FF0000"/>
                <w:sz w:val="24"/>
                <w:szCs w:val="24"/>
              </w:rPr>
              <w:t>St. 0.090 h.s.</w:t>
            </w:r>
          </w:p>
          <w:p w14:paraId="693EE6A1" w14:textId="77777777" w:rsidR="00326FFD" w:rsidRPr="00D02B5A" w:rsidRDefault="00326FFD" w:rsidP="004939C6">
            <w:pPr>
              <w:spacing w:line="288" w:lineRule="auto"/>
              <w:rPr>
                <w:color w:val="FF0000"/>
              </w:rPr>
            </w:pPr>
            <w:r w:rsidRPr="00D02B5A">
              <w:rPr>
                <w:color w:val="FF0000"/>
              </w:rPr>
              <w:t>Der etableres adgang til matr.nr. 11a Xxxxxxxx By, Yyyyyyyyy.</w:t>
            </w:r>
          </w:p>
          <w:p w14:paraId="2D22AA32" w14:textId="77777777" w:rsidR="00326FFD" w:rsidRPr="00D02B5A" w:rsidRDefault="00326FFD" w:rsidP="004939C6">
            <w:pPr>
              <w:spacing w:line="288" w:lineRule="auto"/>
              <w:rPr>
                <w:color w:val="FF0000"/>
              </w:rPr>
            </w:pPr>
          </w:p>
          <w:p w14:paraId="25E815BC" w14:textId="77777777" w:rsidR="00326FFD" w:rsidRPr="009C5AE6" w:rsidRDefault="00326FFD" w:rsidP="004939C6">
            <w:pPr>
              <w:spacing w:line="288" w:lineRule="auto"/>
              <w:rPr>
                <w:b/>
                <w:bCs/>
                <w:color w:val="FF0000"/>
                <w:sz w:val="24"/>
                <w:szCs w:val="24"/>
              </w:rPr>
            </w:pPr>
            <w:r w:rsidRPr="009C5AE6">
              <w:rPr>
                <w:b/>
                <w:bCs/>
                <w:color w:val="FF0000"/>
                <w:sz w:val="24"/>
                <w:szCs w:val="24"/>
              </w:rPr>
              <w:t xml:space="preserve">St. 0.110 </w:t>
            </w:r>
            <w:r>
              <w:rPr>
                <w:b/>
                <w:bCs/>
                <w:color w:val="FF0000"/>
                <w:sz w:val="24"/>
                <w:szCs w:val="24"/>
              </w:rPr>
              <w:t>-</w:t>
            </w:r>
            <w:r w:rsidRPr="009C5AE6">
              <w:rPr>
                <w:b/>
                <w:bCs/>
                <w:color w:val="FF0000"/>
                <w:sz w:val="24"/>
                <w:szCs w:val="24"/>
              </w:rPr>
              <w:t xml:space="preserve"> 0.180 h.s.</w:t>
            </w:r>
          </w:p>
          <w:p w14:paraId="53969168" w14:textId="77777777" w:rsidR="00326FFD" w:rsidRDefault="00326FFD" w:rsidP="004939C6">
            <w:pPr>
              <w:spacing w:line="288" w:lineRule="auto"/>
              <w:rPr>
                <w:color w:val="FF0000"/>
              </w:rPr>
            </w:pPr>
            <w:r w:rsidRPr="00D02B5A">
              <w:rPr>
                <w:color w:val="FF0000"/>
              </w:rPr>
              <w:t>Der etableres passagelomme.</w:t>
            </w:r>
          </w:p>
          <w:p w14:paraId="525520E4" w14:textId="77777777" w:rsidR="00326FFD" w:rsidRPr="00D02B5A" w:rsidRDefault="00326FFD" w:rsidP="004939C6">
            <w:pPr>
              <w:spacing w:line="288" w:lineRule="auto"/>
              <w:rPr>
                <w:b/>
                <w:bCs/>
                <w:color w:val="FF0000"/>
                <w:sz w:val="24"/>
                <w:szCs w:val="24"/>
              </w:rPr>
            </w:pPr>
          </w:p>
        </w:tc>
      </w:tr>
      <w:tr w:rsidR="00326FFD" w:rsidRPr="00F0188F" w14:paraId="75BDDBD0" w14:textId="77777777" w:rsidTr="004939C6">
        <w:tc>
          <w:tcPr>
            <w:tcW w:w="9071" w:type="dxa"/>
            <w:shd w:val="clear" w:color="auto" w:fill="auto"/>
          </w:tcPr>
          <w:p w14:paraId="5417FC7B" w14:textId="77777777" w:rsidR="00326FFD" w:rsidRPr="00655F8C" w:rsidRDefault="00326FFD" w:rsidP="004939C6">
            <w:pPr>
              <w:spacing w:line="288" w:lineRule="auto"/>
              <w:rPr>
                <w:b/>
                <w:bCs/>
                <w:color w:val="FF0000"/>
                <w:sz w:val="24"/>
                <w:szCs w:val="24"/>
              </w:rPr>
            </w:pPr>
            <w:r w:rsidRPr="00655F8C">
              <w:rPr>
                <w:b/>
                <w:bCs/>
                <w:color w:val="FF0000"/>
                <w:sz w:val="24"/>
                <w:szCs w:val="24"/>
              </w:rPr>
              <w:lastRenderedPageBreak/>
              <w:t>Kommunevej Egevej</w:t>
            </w:r>
          </w:p>
          <w:p w14:paraId="373DDE44" w14:textId="77777777" w:rsidR="00326FFD" w:rsidRPr="00655F8C" w:rsidRDefault="00326FFD" w:rsidP="004939C6">
            <w:pPr>
              <w:spacing w:line="288" w:lineRule="auto"/>
              <w:rPr>
                <w:b/>
                <w:bCs/>
                <w:color w:val="FF0000"/>
                <w:sz w:val="24"/>
                <w:szCs w:val="24"/>
              </w:rPr>
            </w:pPr>
            <w:r w:rsidRPr="00655F8C">
              <w:rPr>
                <w:b/>
                <w:bCs/>
                <w:color w:val="FF0000"/>
                <w:sz w:val="24"/>
                <w:szCs w:val="24"/>
              </w:rPr>
              <w:t xml:space="preserve">St. 0.000 </w:t>
            </w:r>
            <w:r>
              <w:rPr>
                <w:b/>
                <w:bCs/>
                <w:color w:val="FF0000"/>
                <w:sz w:val="24"/>
                <w:szCs w:val="24"/>
              </w:rPr>
              <w:t>-</w:t>
            </w:r>
            <w:r w:rsidRPr="00655F8C">
              <w:rPr>
                <w:b/>
                <w:bCs/>
                <w:color w:val="FF0000"/>
                <w:sz w:val="24"/>
                <w:szCs w:val="24"/>
              </w:rPr>
              <w:t xml:space="preserve"> 0.050</w:t>
            </w:r>
          </w:p>
          <w:p w14:paraId="5B84998A" w14:textId="77777777" w:rsidR="00326FFD" w:rsidRPr="00655F8C" w:rsidRDefault="00326FFD" w:rsidP="004939C6">
            <w:pPr>
              <w:spacing w:line="288" w:lineRule="auto"/>
              <w:rPr>
                <w:color w:val="FF0000"/>
              </w:rPr>
            </w:pPr>
            <w:r w:rsidRPr="00655F8C">
              <w:rPr>
                <w:color w:val="FF0000"/>
              </w:rPr>
              <w:t xml:space="preserve">Vejtilslutningen forlægges ca. 50 m mod syd og der etableres ny tilslutning til Statsvej xxx i </w:t>
            </w:r>
            <w:r>
              <w:rPr>
                <w:color w:val="FF0000"/>
              </w:rPr>
              <w:t>2-</w:t>
            </w:r>
            <w:r w:rsidRPr="00655F8C">
              <w:rPr>
                <w:color w:val="FF0000"/>
              </w:rPr>
              <w:t>sporet rundkørsel.</w:t>
            </w:r>
          </w:p>
          <w:p w14:paraId="09031DE0" w14:textId="77777777" w:rsidR="00326FFD" w:rsidRPr="00655F8C" w:rsidRDefault="00326FFD" w:rsidP="004939C6">
            <w:pPr>
              <w:spacing w:line="288" w:lineRule="auto"/>
              <w:rPr>
                <w:b/>
                <w:bCs/>
                <w:color w:val="FF0000"/>
                <w:sz w:val="24"/>
                <w:szCs w:val="24"/>
              </w:rPr>
            </w:pPr>
          </w:p>
          <w:p w14:paraId="579DCC93" w14:textId="77777777" w:rsidR="00326FFD" w:rsidRPr="00655F8C" w:rsidRDefault="00326FFD" w:rsidP="004939C6">
            <w:pPr>
              <w:spacing w:line="288" w:lineRule="auto"/>
              <w:rPr>
                <w:b/>
                <w:bCs/>
                <w:color w:val="FF0000"/>
                <w:sz w:val="24"/>
                <w:szCs w:val="24"/>
              </w:rPr>
            </w:pPr>
            <w:r w:rsidRPr="00655F8C">
              <w:rPr>
                <w:b/>
                <w:bCs/>
                <w:color w:val="FF0000"/>
                <w:sz w:val="24"/>
                <w:szCs w:val="24"/>
              </w:rPr>
              <w:t xml:space="preserve">St. 0.030 </w:t>
            </w:r>
            <w:r>
              <w:rPr>
                <w:b/>
                <w:bCs/>
                <w:color w:val="FF0000"/>
                <w:sz w:val="24"/>
                <w:szCs w:val="24"/>
              </w:rPr>
              <w:t>-</w:t>
            </w:r>
            <w:r w:rsidRPr="00655F8C">
              <w:rPr>
                <w:b/>
                <w:bCs/>
                <w:color w:val="FF0000"/>
                <w:sz w:val="24"/>
                <w:szCs w:val="24"/>
              </w:rPr>
              <w:t xml:space="preserve"> 0.070</w:t>
            </w:r>
          </w:p>
          <w:p w14:paraId="5BBE1810" w14:textId="77777777" w:rsidR="00326FFD" w:rsidRPr="00655F8C" w:rsidRDefault="00326FFD" w:rsidP="004939C6">
            <w:pPr>
              <w:spacing w:line="288" w:lineRule="auto"/>
              <w:rPr>
                <w:color w:val="FF0000"/>
              </w:rPr>
            </w:pPr>
            <w:r w:rsidRPr="00655F8C">
              <w:rPr>
                <w:color w:val="FF0000"/>
              </w:rPr>
              <w:t>Der etableres midterhelle med en bredde på 3,00 m.</w:t>
            </w:r>
          </w:p>
          <w:p w14:paraId="26AE16E6" w14:textId="77777777" w:rsidR="00326FFD" w:rsidRPr="00655F8C" w:rsidRDefault="00326FFD" w:rsidP="004939C6">
            <w:pPr>
              <w:spacing w:line="288" w:lineRule="auto"/>
              <w:rPr>
                <w:b/>
                <w:bCs/>
                <w:color w:val="FF0000"/>
                <w:sz w:val="24"/>
                <w:szCs w:val="24"/>
              </w:rPr>
            </w:pPr>
          </w:p>
          <w:p w14:paraId="7FB13D68" w14:textId="77777777" w:rsidR="00326FFD" w:rsidRPr="00655F8C" w:rsidRDefault="00326FFD" w:rsidP="004939C6">
            <w:pPr>
              <w:spacing w:line="288" w:lineRule="auto"/>
              <w:rPr>
                <w:b/>
                <w:bCs/>
                <w:color w:val="FF0000"/>
                <w:sz w:val="24"/>
                <w:szCs w:val="24"/>
              </w:rPr>
            </w:pPr>
            <w:r w:rsidRPr="00655F8C">
              <w:rPr>
                <w:b/>
                <w:bCs/>
                <w:color w:val="FF0000"/>
                <w:sz w:val="24"/>
                <w:szCs w:val="24"/>
              </w:rPr>
              <w:t>St. 0.050</w:t>
            </w:r>
          </w:p>
          <w:p w14:paraId="4D8DC667" w14:textId="77777777" w:rsidR="00326FFD" w:rsidRPr="00655F8C" w:rsidRDefault="00326FFD" w:rsidP="004939C6">
            <w:pPr>
              <w:spacing w:line="288" w:lineRule="auto"/>
              <w:rPr>
                <w:color w:val="FF0000"/>
              </w:rPr>
            </w:pPr>
            <w:r w:rsidRPr="00655F8C">
              <w:rPr>
                <w:color w:val="FF0000"/>
              </w:rPr>
              <w:t>Eksisterende cykelsti krydser i niveau.</w:t>
            </w:r>
          </w:p>
          <w:p w14:paraId="53012E91" w14:textId="77777777" w:rsidR="00326FFD" w:rsidRPr="00655F8C" w:rsidRDefault="00326FFD" w:rsidP="004939C6">
            <w:pPr>
              <w:spacing w:line="288" w:lineRule="auto"/>
              <w:rPr>
                <w:b/>
                <w:bCs/>
                <w:color w:val="FF0000"/>
                <w:sz w:val="24"/>
                <w:szCs w:val="24"/>
              </w:rPr>
            </w:pPr>
          </w:p>
          <w:p w14:paraId="6F643FA6" w14:textId="77777777" w:rsidR="00326FFD" w:rsidRPr="00655F8C" w:rsidRDefault="00326FFD" w:rsidP="004939C6">
            <w:pPr>
              <w:spacing w:line="288" w:lineRule="auto"/>
              <w:rPr>
                <w:b/>
                <w:bCs/>
                <w:color w:val="FF0000"/>
                <w:sz w:val="24"/>
                <w:szCs w:val="24"/>
              </w:rPr>
            </w:pPr>
            <w:r w:rsidRPr="00655F8C">
              <w:rPr>
                <w:b/>
                <w:bCs/>
                <w:color w:val="FF0000"/>
                <w:sz w:val="24"/>
                <w:szCs w:val="24"/>
              </w:rPr>
              <w:t xml:space="preserve">St. 0.010 </w:t>
            </w:r>
            <w:r>
              <w:rPr>
                <w:b/>
                <w:bCs/>
                <w:color w:val="FF0000"/>
                <w:sz w:val="24"/>
                <w:szCs w:val="24"/>
              </w:rPr>
              <w:t>-</w:t>
            </w:r>
            <w:r w:rsidRPr="00655F8C">
              <w:rPr>
                <w:b/>
                <w:bCs/>
                <w:color w:val="FF0000"/>
                <w:sz w:val="24"/>
                <w:szCs w:val="24"/>
              </w:rPr>
              <w:t xml:space="preserve"> 0.150 v.s.</w:t>
            </w:r>
          </w:p>
          <w:p w14:paraId="73EAAE60" w14:textId="77777777" w:rsidR="00326FFD" w:rsidRPr="00655F8C" w:rsidRDefault="00326FFD" w:rsidP="004939C6">
            <w:pPr>
              <w:spacing w:line="288" w:lineRule="auto"/>
              <w:rPr>
                <w:color w:val="FF0000"/>
              </w:rPr>
            </w:pPr>
            <w:r w:rsidRPr="00655F8C">
              <w:rPr>
                <w:color w:val="FF0000"/>
              </w:rPr>
              <w:t>Cykelsti forlægges og retableres som dobbeltrettet cykelsti med en bredde på 3,00 m.</w:t>
            </w:r>
          </w:p>
          <w:p w14:paraId="0D308872" w14:textId="77777777" w:rsidR="00326FFD" w:rsidRPr="00655F8C" w:rsidRDefault="00326FFD" w:rsidP="004939C6">
            <w:pPr>
              <w:spacing w:line="288" w:lineRule="auto"/>
              <w:rPr>
                <w:b/>
                <w:bCs/>
                <w:color w:val="FF0000"/>
                <w:sz w:val="24"/>
                <w:szCs w:val="24"/>
              </w:rPr>
            </w:pPr>
          </w:p>
          <w:p w14:paraId="19EF42BA" w14:textId="77777777" w:rsidR="00326FFD" w:rsidRPr="00655F8C" w:rsidRDefault="00326FFD" w:rsidP="004939C6">
            <w:pPr>
              <w:spacing w:line="288" w:lineRule="auto"/>
              <w:rPr>
                <w:b/>
                <w:bCs/>
                <w:color w:val="FF0000"/>
                <w:sz w:val="24"/>
                <w:szCs w:val="24"/>
              </w:rPr>
            </w:pPr>
            <w:r w:rsidRPr="00655F8C">
              <w:rPr>
                <w:b/>
                <w:bCs/>
                <w:color w:val="FF0000"/>
                <w:sz w:val="24"/>
                <w:szCs w:val="24"/>
              </w:rPr>
              <w:t>St. 0.080 h.s.</w:t>
            </w:r>
          </w:p>
          <w:p w14:paraId="0ADF8DB9" w14:textId="77777777" w:rsidR="00326FFD" w:rsidRPr="00655F8C" w:rsidRDefault="00326FFD" w:rsidP="004939C6">
            <w:pPr>
              <w:spacing w:line="288" w:lineRule="auto"/>
              <w:rPr>
                <w:color w:val="FF0000"/>
              </w:rPr>
            </w:pPr>
            <w:r w:rsidRPr="00655F8C">
              <w:rPr>
                <w:color w:val="FF0000"/>
              </w:rPr>
              <w:t>Adgang til matr.nr. 11b og 11c Xxxxxxx By Yyyyyyy ombygges og retableres.</w:t>
            </w:r>
          </w:p>
          <w:p w14:paraId="3D4CB5DE" w14:textId="77777777" w:rsidR="00326FFD" w:rsidRPr="00655F8C" w:rsidRDefault="00326FFD" w:rsidP="004939C6">
            <w:pPr>
              <w:spacing w:line="288" w:lineRule="auto"/>
              <w:rPr>
                <w:b/>
                <w:bCs/>
                <w:color w:val="FF0000"/>
                <w:sz w:val="24"/>
                <w:szCs w:val="24"/>
              </w:rPr>
            </w:pPr>
          </w:p>
          <w:p w14:paraId="42E9E050" w14:textId="77777777" w:rsidR="00326FFD" w:rsidRPr="00655F8C" w:rsidRDefault="00326FFD" w:rsidP="004939C6">
            <w:pPr>
              <w:spacing w:line="288" w:lineRule="auto"/>
              <w:rPr>
                <w:b/>
                <w:bCs/>
                <w:color w:val="FF0000"/>
                <w:sz w:val="24"/>
                <w:szCs w:val="24"/>
              </w:rPr>
            </w:pPr>
            <w:r w:rsidRPr="00655F8C">
              <w:rPr>
                <w:b/>
                <w:bCs/>
                <w:color w:val="FF0000"/>
                <w:sz w:val="24"/>
                <w:szCs w:val="24"/>
              </w:rPr>
              <w:t>St. 0.110 v.s.</w:t>
            </w:r>
          </w:p>
          <w:p w14:paraId="214F2EA9" w14:textId="77777777" w:rsidR="00326FFD" w:rsidRPr="00D02B5A" w:rsidRDefault="00326FFD" w:rsidP="004939C6">
            <w:pPr>
              <w:spacing w:line="288" w:lineRule="auto"/>
              <w:rPr>
                <w:b/>
                <w:bCs/>
                <w:color w:val="FF0000"/>
                <w:sz w:val="24"/>
                <w:szCs w:val="24"/>
              </w:rPr>
            </w:pPr>
            <w:r w:rsidRPr="00655F8C">
              <w:rPr>
                <w:color w:val="FF0000"/>
              </w:rPr>
              <w:t>Markadgang retableres.</w:t>
            </w:r>
          </w:p>
        </w:tc>
      </w:tr>
    </w:tbl>
    <w:p w14:paraId="0FA6B346" w14:textId="77777777" w:rsidR="00326FFD" w:rsidRDefault="00326FFD" w:rsidP="00326FFD">
      <w:pPr>
        <w:pStyle w:val="Overskrift1"/>
        <w:ind w:left="340" w:hanging="340"/>
        <w:rPr>
          <w:lang w:eastAsia="da-DK"/>
        </w:rPr>
      </w:pPr>
      <w:bookmarkStart w:id="40" w:name="_Toc34220426"/>
      <w:r>
        <w:rPr>
          <w:lang w:eastAsia="da-DK"/>
        </w:rPr>
        <w:t>Dokumentstyring</w:t>
      </w:r>
      <w:bookmarkEnd w:id="39"/>
      <w:bookmarkEnd w:id="40"/>
    </w:p>
    <w:p w14:paraId="09384FE3" w14:textId="77777777" w:rsidR="00326FFD" w:rsidRDefault="00326FFD" w:rsidP="00326FFD">
      <w:pPr>
        <w:rPr>
          <w:color w:val="FF0000"/>
          <w:lang w:eastAsia="da-DK"/>
        </w:rPr>
      </w:pPr>
      <w:r w:rsidRPr="008032F7">
        <w:rPr>
          <w:color w:val="FF0000"/>
          <w:lang w:eastAsia="da-DK"/>
        </w:rPr>
        <w:t>Nedenstående tabel slettes ved brug af dette paradigme</w:t>
      </w:r>
    </w:p>
    <w:p w14:paraId="505D6791" w14:textId="77777777" w:rsidR="00326FFD" w:rsidRDefault="00326FFD" w:rsidP="00326FFD"/>
    <w:tbl>
      <w:tblPr>
        <w:tblStyle w:val="Typografi1"/>
        <w:tblW w:w="5000" w:type="pct"/>
        <w:tblInd w:w="0" w:type="dxa"/>
        <w:tblLook w:val="04A0" w:firstRow="1" w:lastRow="0" w:firstColumn="1" w:lastColumn="0" w:noHBand="0" w:noVBand="1"/>
      </w:tblPr>
      <w:tblGrid>
        <w:gridCol w:w="1204"/>
        <w:gridCol w:w="1603"/>
        <w:gridCol w:w="1467"/>
        <w:gridCol w:w="1334"/>
        <w:gridCol w:w="1334"/>
        <w:gridCol w:w="1202"/>
        <w:gridCol w:w="1200"/>
      </w:tblGrid>
      <w:tr w:rsidR="00326FFD" w:rsidRPr="00260080" w14:paraId="5F7AF916" w14:textId="77777777" w:rsidTr="004939C6">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A5B170B" w14:textId="77777777" w:rsidR="00326FFD" w:rsidRPr="00260080" w:rsidRDefault="00326FFD" w:rsidP="004939C6">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38FD405" w14:textId="77777777" w:rsidR="00326FFD" w:rsidRPr="00260080" w:rsidRDefault="00326FFD" w:rsidP="004939C6">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FC5812F" w14:textId="77777777" w:rsidR="00326FFD" w:rsidRPr="00260080" w:rsidRDefault="00326FFD" w:rsidP="004939C6">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6F9B8DA" w14:textId="77777777" w:rsidR="00326FFD" w:rsidRPr="00260080" w:rsidRDefault="00326FFD" w:rsidP="004939C6">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5352F55" w14:textId="77777777" w:rsidR="00326FFD" w:rsidRPr="00511FD4" w:rsidRDefault="00326FFD" w:rsidP="004939C6">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46582D4" w14:textId="77777777" w:rsidR="00326FFD" w:rsidRDefault="00326FFD" w:rsidP="004939C6">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558ECA3" w14:textId="77777777" w:rsidR="00326FFD" w:rsidRPr="00260080" w:rsidRDefault="00326FFD" w:rsidP="004939C6">
            <w:pPr>
              <w:rPr>
                <w:sz w:val="16"/>
                <w:szCs w:val="16"/>
              </w:rPr>
            </w:pPr>
            <w:r>
              <w:rPr>
                <w:sz w:val="16"/>
                <w:szCs w:val="16"/>
              </w:rPr>
              <w:t>Forfatter</w:t>
            </w:r>
          </w:p>
        </w:tc>
      </w:tr>
      <w:tr w:rsidR="00326FFD" w:rsidRPr="00260080" w14:paraId="12C65B12" w14:textId="77777777" w:rsidTr="004939C6">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72D1F5B72B8144E996AB0A197391C675"/>
              </w:placeholder>
              <w15:appearance w15:val="hidden"/>
            </w:sdtPr>
            <w:sdtEndPr/>
            <w:sdtContent>
              <w:p w14:paraId="0BB2B2F6" w14:textId="77777777" w:rsidR="00326FFD" w:rsidRDefault="00326FFD" w:rsidP="004939C6">
                <w:pPr>
                  <w:rPr>
                    <w:sz w:val="16"/>
                    <w:szCs w:val="16"/>
                  </w:rPr>
                </w:pPr>
                <w:r>
                  <w:rPr>
                    <w:sz w:val="16"/>
                    <w:szCs w:val="16"/>
                  </w:rPr>
                  <w:t xml:space="preserve">MIAN / </w:t>
                </w:r>
              </w:p>
              <w:p w14:paraId="61884568" w14:textId="77777777" w:rsidR="00326FFD" w:rsidRPr="00ED26AB" w:rsidRDefault="00326FFD" w:rsidP="004939C6">
                <w:pPr>
                  <w:rPr>
                    <w:sz w:val="16"/>
                    <w:szCs w:val="16"/>
                  </w:rPr>
                </w:pPr>
                <w:r>
                  <w:rPr>
                    <w:sz w:val="16"/>
                    <w:szCs w:val="16"/>
                  </w:rPr>
                  <w:t>DT-PV-PRV</w:t>
                </w:r>
              </w:p>
            </w:sdtContent>
          </w:sdt>
          <w:sdt>
            <w:sdtPr>
              <w:rPr>
                <w:sz w:val="16"/>
                <w:szCs w:val="16"/>
              </w:rPr>
              <w:id w:val="-1979683120"/>
              <w:placeholder>
                <w:docPart w:val="77B328424B384E4A92C01D1D7D351696"/>
              </w:placeholder>
              <w15:appearance w15:val="hidden"/>
            </w:sdtPr>
            <w:sdtEndPr/>
            <w:sdtContent>
              <w:p w14:paraId="43DB8FE8" w14:textId="166DA4F8" w:rsidR="00326FFD" w:rsidRPr="00ED26AB" w:rsidRDefault="000B434B" w:rsidP="004939C6">
                <w:pPr>
                  <w:rPr>
                    <w:sz w:val="16"/>
                    <w:szCs w:val="16"/>
                  </w:rPr>
                </w:pPr>
                <w:r>
                  <w:rPr>
                    <w:sz w:val="16"/>
                    <w:szCs w:val="16"/>
                  </w:rPr>
                  <w:t>06.01.2025</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820320962"/>
              <w:placeholder>
                <w:docPart w:val="6368A39F347241D38BB3FDBC77A23A7F"/>
              </w:placeholder>
              <w15:appearance w15:val="hidden"/>
            </w:sdtPr>
            <w:sdtEndPr/>
            <w:sdtContent>
              <w:p w14:paraId="592C8B0D" w14:textId="77777777" w:rsidR="00326FFD" w:rsidRDefault="00326FFD" w:rsidP="004939C6">
                <w:pPr>
                  <w:rPr>
                    <w:sz w:val="16"/>
                    <w:szCs w:val="16"/>
                  </w:rPr>
                </w:pPr>
                <w:r>
                  <w:rPr>
                    <w:sz w:val="16"/>
                    <w:szCs w:val="16"/>
                  </w:rPr>
                  <w:t xml:space="preserve">DT-PV / </w:t>
                </w:r>
              </w:p>
              <w:p w14:paraId="1CDF4E69" w14:textId="77777777" w:rsidR="00326FFD" w:rsidRPr="00ED26AB" w:rsidRDefault="00326FFD" w:rsidP="004939C6">
                <w:pPr>
                  <w:rPr>
                    <w:sz w:val="16"/>
                    <w:szCs w:val="16"/>
                  </w:rPr>
                </w:pPr>
                <w:r>
                  <w:rPr>
                    <w:sz w:val="16"/>
                    <w:szCs w:val="16"/>
                  </w:rPr>
                  <w:t>fagledelse</w:t>
                </w:r>
              </w:p>
            </w:sdtContent>
          </w:sdt>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CFEE66B2F4604BABB6950550F1DECD95"/>
              </w:placeholder>
              <w15:appearance w15:val="hidden"/>
            </w:sdtPr>
            <w:sdtEndPr/>
            <w:sdtContent>
              <w:p w14:paraId="3DCFE012" w14:textId="77777777" w:rsidR="00326FFD" w:rsidRPr="00511FD4" w:rsidRDefault="00326FFD" w:rsidP="004939C6">
                <w:pPr>
                  <w:rPr>
                    <w:sz w:val="16"/>
                    <w:szCs w:val="16"/>
                  </w:rPr>
                </w:pPr>
                <w:r>
                  <w:rPr>
                    <w:sz w:val="16"/>
                    <w:szCs w:val="16"/>
                  </w:rPr>
                  <w:t>Faglige leverancer</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D1A7F22F72E54EB0AF03AF9CC1941E02"/>
              </w:placeholder>
              <w15:appearance w15:val="hidden"/>
            </w:sdtPr>
            <w:sdtEndPr/>
            <w:sdtContent>
              <w:p w14:paraId="3E3CA59E" w14:textId="77777777" w:rsidR="00326FFD" w:rsidRDefault="000B434B" w:rsidP="004939C6">
                <w:pPr>
                  <w:rPr>
                    <w:sz w:val="16"/>
                    <w:szCs w:val="16"/>
                  </w:rPr>
                </w:pPr>
                <w:r>
                  <w:rPr>
                    <w:sz w:val="16"/>
                    <w:szCs w:val="16"/>
                  </w:rPr>
                  <w:t>Januar</w:t>
                </w:r>
                <w:r w:rsidR="00326FFD">
                  <w:rPr>
                    <w:sz w:val="16"/>
                    <w:szCs w:val="16"/>
                  </w:rPr>
                  <w:t xml:space="preserve"> 202</w:t>
                </w:r>
                <w:r>
                  <w:rPr>
                    <w:sz w:val="16"/>
                    <w:szCs w:val="16"/>
                  </w:rPr>
                  <w:t>7</w:t>
                </w:r>
              </w:p>
              <w:p w14:paraId="6AD3E8C7" w14:textId="634DE372" w:rsidR="000B434B" w:rsidRPr="00511FD4" w:rsidRDefault="00E250F6" w:rsidP="004939C6">
                <w:pPr>
                  <w:rPr>
                    <w:sz w:val="16"/>
                    <w:szCs w:val="16"/>
                  </w:rPr>
                </w:pP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5E961D1E" w14:textId="77777777" w:rsidR="00326FFD" w:rsidRPr="0057405E" w:rsidRDefault="00E250F6" w:rsidP="004939C6">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326FFD">
                  <w:rPr>
                    <w:rFonts w:ascii="MS Gothic" w:eastAsia="MS Gothic" w:hAnsi="MS Gothic" w:hint="eastAsia"/>
                    <w:sz w:val="16"/>
                    <w:szCs w:val="16"/>
                  </w:rPr>
                  <w:t>☐</w:t>
                </w:r>
              </w:sdtContent>
            </w:sdt>
            <w:r w:rsidR="00326FFD">
              <w:rPr>
                <w:sz w:val="16"/>
                <w:szCs w:val="16"/>
              </w:rPr>
              <w:t xml:space="preserve"> </w:t>
            </w:r>
            <w:sdt>
              <w:sdtPr>
                <w:rPr>
                  <w:sz w:val="16"/>
                  <w:szCs w:val="16"/>
                </w:rPr>
                <w:id w:val="-2054223251"/>
                <w:placeholder>
                  <w:docPart w:val="B439B39A497843948A006F40D0066ED4"/>
                </w:placeholder>
                <w:showingPlcHdr/>
                <w15:appearance w15:val="hidden"/>
              </w:sdtPr>
              <w:sdtEndPr/>
              <w:sdtContent>
                <w:r w:rsidR="00326FFD" w:rsidRPr="0057405E">
                  <w:rPr>
                    <w:rStyle w:val="Pladsholdertekst"/>
                    <w:sz w:val="16"/>
                    <w:szCs w:val="16"/>
                  </w:rPr>
                  <w:t>Intern</w:t>
                </w:r>
              </w:sdtContent>
            </w:sdt>
          </w:p>
          <w:p w14:paraId="3FE7E76F" w14:textId="77777777" w:rsidR="00326FFD" w:rsidRDefault="00E250F6" w:rsidP="004939C6">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326FFD">
                  <w:rPr>
                    <w:rFonts w:ascii="MS Gothic" w:eastAsia="MS Gothic" w:hAnsi="MS Gothic" w:hint="eastAsia"/>
                    <w:sz w:val="16"/>
                    <w:szCs w:val="16"/>
                  </w:rPr>
                  <w:t>☒</w:t>
                </w:r>
              </w:sdtContent>
            </w:sdt>
            <w:r w:rsidR="00326FFD" w:rsidRPr="0057405E">
              <w:rPr>
                <w:sz w:val="16"/>
                <w:szCs w:val="16"/>
              </w:rPr>
              <w:t xml:space="preserve"> </w:t>
            </w:r>
            <w:sdt>
              <w:sdtPr>
                <w:rPr>
                  <w:sz w:val="16"/>
                  <w:szCs w:val="16"/>
                </w:rPr>
                <w:id w:val="-915393743"/>
                <w:placeholder>
                  <w:docPart w:val="143602F4D2C542B19F71C707A7002E7B"/>
                </w:placeholder>
                <w:showingPlcHdr/>
                <w15:appearance w15:val="hidden"/>
              </w:sdtPr>
              <w:sdtEndPr/>
              <w:sdtContent>
                <w:r w:rsidR="00326FFD" w:rsidRPr="0057405E">
                  <w:rPr>
                    <w:rStyle w:val="Pladsholdertekst"/>
                    <w:sz w:val="16"/>
                    <w:szCs w:val="16"/>
                  </w:rPr>
                  <w:t>Ekstern</w:t>
                </w:r>
              </w:sdtContent>
            </w:sdt>
          </w:p>
          <w:p w14:paraId="3EA65781" w14:textId="77777777" w:rsidR="00326FFD" w:rsidRPr="00511FD4" w:rsidRDefault="00326FFD" w:rsidP="004939C6">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29446DC2EC474487AE496DC38CBF3E4E"/>
              </w:placeholder>
              <w15:appearance w15:val="hidden"/>
            </w:sdtPr>
            <w:sdtEndPr/>
            <w:sdtContent>
              <w:p w14:paraId="0E77C2F6" w14:textId="16401A8E" w:rsidR="00326FFD" w:rsidRDefault="000B434B" w:rsidP="004939C6">
                <w:pPr>
                  <w:rPr>
                    <w:sz w:val="16"/>
                    <w:szCs w:val="16"/>
                  </w:rPr>
                </w:pPr>
                <w:r>
                  <w:rPr>
                    <w:sz w:val="16"/>
                    <w:szCs w:val="16"/>
                  </w:rPr>
                  <w:t>EMN-2024-15883</w:t>
                </w:r>
              </w:p>
            </w:sdtContent>
          </w:sdt>
          <w:p w14:paraId="237F1BB4" w14:textId="77777777" w:rsidR="00326FFD" w:rsidRDefault="00326FFD" w:rsidP="004939C6">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F89990E2264B48A29485BF617B6C0AB4"/>
              </w:placeholder>
              <w15:appearance w15:val="hidden"/>
            </w:sdtPr>
            <w:sdtEndPr/>
            <w:sdtContent>
              <w:p w14:paraId="5E56950A" w14:textId="77777777" w:rsidR="00326FFD" w:rsidRDefault="00326FFD" w:rsidP="004939C6">
                <w:pPr>
                  <w:rPr>
                    <w:sz w:val="16"/>
                    <w:szCs w:val="16"/>
                  </w:rPr>
                </w:pPr>
                <w:r>
                  <w:rPr>
                    <w:sz w:val="16"/>
                    <w:szCs w:val="16"/>
                  </w:rPr>
                  <w:t xml:space="preserve">JNBM / </w:t>
                </w:r>
              </w:p>
              <w:p w14:paraId="3AA099DE" w14:textId="77777777" w:rsidR="00326FFD" w:rsidRPr="00ED26AB" w:rsidRDefault="00326FFD" w:rsidP="004939C6">
                <w:pPr>
                  <w:rPr>
                    <w:sz w:val="16"/>
                    <w:szCs w:val="16"/>
                  </w:rPr>
                </w:pPr>
                <w:r>
                  <w:rPr>
                    <w:sz w:val="16"/>
                    <w:szCs w:val="16"/>
                  </w:rPr>
                  <w:t>DT-AG-ARE</w:t>
                </w:r>
              </w:p>
            </w:sdtContent>
          </w:sdt>
          <w:p w14:paraId="3E3BAF71" w14:textId="77777777" w:rsidR="00326FFD" w:rsidRPr="00ED26AB" w:rsidRDefault="00326FFD" w:rsidP="004939C6">
            <w:pPr>
              <w:rPr>
                <w:sz w:val="16"/>
                <w:szCs w:val="16"/>
              </w:rPr>
            </w:pPr>
          </w:p>
        </w:tc>
      </w:tr>
    </w:tbl>
    <w:p w14:paraId="5EA06CEC" w14:textId="77777777" w:rsidR="00326FFD" w:rsidRDefault="00326FFD" w:rsidP="00326FFD"/>
    <w:p w14:paraId="4B7F7A17" w14:textId="77777777" w:rsidR="00326FFD" w:rsidRDefault="00326FFD" w:rsidP="00326FFD">
      <w:pPr>
        <w:spacing w:line="288" w:lineRule="auto"/>
      </w:pPr>
    </w:p>
    <w:p w14:paraId="747BB4D2" w14:textId="77777777" w:rsidR="00326FFD" w:rsidRPr="009608F5" w:rsidRDefault="00326FFD" w:rsidP="00326FFD">
      <w:pPr>
        <w:rPr>
          <w:sz w:val="12"/>
          <w:szCs w:val="12"/>
        </w:rPr>
      </w:pPr>
    </w:p>
    <w:p w14:paraId="48D4CEC7" w14:textId="77777777" w:rsidR="00326FFD" w:rsidRDefault="00326FFD" w:rsidP="00326FFD">
      <w:pPr>
        <w:spacing w:line="288" w:lineRule="auto"/>
      </w:pPr>
      <w:bookmarkStart w:id="41" w:name="_Toc7599975"/>
      <w:bookmarkStart w:id="42" w:name="_Toc7599998"/>
      <w:bookmarkStart w:id="43" w:name="_Toc7617481"/>
      <w:bookmarkStart w:id="44" w:name="_Toc7617518"/>
      <w:bookmarkStart w:id="45" w:name="_Toc7617744"/>
      <w:bookmarkStart w:id="46" w:name="_Toc7617780"/>
      <w:bookmarkEnd w:id="41"/>
      <w:bookmarkEnd w:id="42"/>
      <w:bookmarkEnd w:id="43"/>
      <w:bookmarkEnd w:id="44"/>
      <w:bookmarkEnd w:id="45"/>
      <w:bookmarkEnd w:id="46"/>
    </w:p>
    <w:p w14:paraId="5A6389D8" w14:textId="77777777" w:rsidR="00F82176" w:rsidRPr="00326FFD" w:rsidRDefault="00F82176" w:rsidP="00F82176"/>
    <w:p w14:paraId="2214FB57" w14:textId="77777777" w:rsidR="00D04A71" w:rsidRPr="00326FFD" w:rsidRDefault="00D04A71" w:rsidP="00FB0C95"/>
    <w:p w14:paraId="604641A6" w14:textId="77777777" w:rsidR="00671BF9" w:rsidRPr="00326FFD" w:rsidRDefault="00671BF9" w:rsidP="00FB0C95"/>
    <w:sectPr w:rsidR="00671BF9" w:rsidRPr="00326FFD" w:rsidSect="003B700D">
      <w:headerReference w:type="default" r:id="rId12"/>
      <w:footerReference w:type="default" r:id="rId13"/>
      <w:headerReference w:type="first" r:id="rId14"/>
      <w:footerReference w:type="first" r:id="rId15"/>
      <w:pgSz w:w="11906" w:h="16838" w:code="9"/>
      <w:pgMar w:top="1701" w:right="1276" w:bottom="1559" w:left="1276"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F809" w14:textId="77777777" w:rsidR="00326FFD" w:rsidRPr="00326FFD" w:rsidRDefault="00326FFD" w:rsidP="00291C7F">
      <w:pPr>
        <w:spacing w:line="240" w:lineRule="auto"/>
      </w:pPr>
      <w:r w:rsidRPr="00326FFD">
        <w:separator/>
      </w:r>
    </w:p>
    <w:p w14:paraId="4B4B281E" w14:textId="77777777" w:rsidR="00326FFD" w:rsidRPr="00326FFD" w:rsidRDefault="00326FFD"/>
  </w:endnote>
  <w:endnote w:type="continuationSeparator" w:id="0">
    <w:p w14:paraId="75D7154D" w14:textId="77777777" w:rsidR="00326FFD" w:rsidRPr="00326FFD" w:rsidRDefault="00326FFD" w:rsidP="00291C7F">
      <w:pPr>
        <w:spacing w:line="240" w:lineRule="auto"/>
      </w:pPr>
      <w:r w:rsidRPr="00326FFD">
        <w:continuationSeparator/>
      </w:r>
    </w:p>
    <w:p w14:paraId="57592BA0" w14:textId="77777777" w:rsidR="00326FFD" w:rsidRPr="00326FFD" w:rsidRDefault="00326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ueFrutiger">
    <w:altName w:val="Cambria"/>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076B" w14:textId="77777777" w:rsidR="009B1914" w:rsidRPr="00326FFD" w:rsidRDefault="009B1914" w:rsidP="007515C8">
    <w:pPr>
      <w:pStyle w:val="Sidefod"/>
      <w:ind w:right="17"/>
      <w:jc w:val="right"/>
    </w:pPr>
    <w:r w:rsidRPr="00326FFD">
      <w:fldChar w:fldCharType="begin"/>
    </w:r>
    <w:r w:rsidRPr="00326FFD">
      <w:instrText xml:space="preserve"> PAGE  \* Arabic  \* MERGEFORMAT </w:instrText>
    </w:r>
    <w:r w:rsidRPr="00326FFD">
      <w:fldChar w:fldCharType="separate"/>
    </w:r>
    <w:r w:rsidRPr="00326FFD">
      <w:t>2</w:t>
    </w:r>
    <w:r w:rsidRPr="00326FFD">
      <w:fldChar w:fldCharType="end"/>
    </w:r>
    <w:r w:rsidRPr="00326FFD">
      <w:t>/</w:t>
    </w:r>
    <w:r w:rsidR="00E250F6">
      <w:fldChar w:fldCharType="begin"/>
    </w:r>
    <w:r w:rsidR="00E250F6">
      <w:instrText xml:space="preserve"> NUMPAGES   \* MERGEFORMAT </w:instrText>
    </w:r>
    <w:r w:rsidR="00E250F6">
      <w:fldChar w:fldCharType="separate"/>
    </w:r>
    <w:r w:rsidRPr="00326FFD">
      <w:t>2</w:t>
    </w:r>
    <w:r w:rsidR="00E250F6">
      <w:fldChar w:fldCharType="end"/>
    </w:r>
  </w:p>
  <w:p w14:paraId="68CD8696" w14:textId="77777777" w:rsidR="003B4958" w:rsidRPr="00326FFD" w:rsidRDefault="003B4958" w:rsidP="009B1914">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43B1" w14:textId="77777777" w:rsidR="009B1914" w:rsidRPr="00326FFD" w:rsidRDefault="009B1914" w:rsidP="00834804">
    <w:pPr>
      <w:pStyle w:val="Sidefod"/>
      <w:spacing w:before="1080"/>
      <w:ind w:right="17"/>
      <w:jc w:val="right"/>
    </w:pPr>
  </w:p>
  <w:p w14:paraId="272EB4BE" w14:textId="77777777" w:rsidR="008C7FD5" w:rsidRPr="00326FFD" w:rsidRDefault="008C7FD5" w:rsidP="009B1914">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648F" w14:textId="77777777" w:rsidR="00326FFD" w:rsidRPr="00326FFD" w:rsidRDefault="00326FFD" w:rsidP="00291C7F">
      <w:pPr>
        <w:spacing w:line="240" w:lineRule="auto"/>
      </w:pPr>
      <w:r w:rsidRPr="00326FFD">
        <w:separator/>
      </w:r>
    </w:p>
    <w:p w14:paraId="078B80F8" w14:textId="77777777" w:rsidR="00326FFD" w:rsidRPr="00326FFD" w:rsidRDefault="00326FFD"/>
  </w:footnote>
  <w:footnote w:type="continuationSeparator" w:id="0">
    <w:p w14:paraId="4BB4029C" w14:textId="77777777" w:rsidR="00326FFD" w:rsidRPr="00326FFD" w:rsidRDefault="00326FFD" w:rsidP="00291C7F">
      <w:pPr>
        <w:spacing w:line="240" w:lineRule="auto"/>
      </w:pPr>
      <w:r w:rsidRPr="00326FFD">
        <w:continuationSeparator/>
      </w:r>
    </w:p>
    <w:p w14:paraId="53D50A47" w14:textId="77777777" w:rsidR="00326FFD" w:rsidRPr="00326FFD" w:rsidRDefault="00326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3E41" w14:textId="4DE8C924" w:rsidR="00326FFD" w:rsidRDefault="00326FFD">
    <w:pPr>
      <w:pStyle w:val="Sidehoved"/>
    </w:pPr>
    <w:r>
      <w:rPr>
        <w:noProof/>
      </w:rPr>
      <w:drawing>
        <wp:anchor distT="0" distB="0" distL="114300" distR="114300" simplePos="0" relativeHeight="251660288" behindDoc="1" locked="0" layoutInCell="1" allowOverlap="1" wp14:anchorId="767942B7" wp14:editId="779E8C46">
          <wp:simplePos x="0" y="0"/>
          <wp:positionH relativeFrom="page">
            <wp:posOffset>6544310</wp:posOffset>
          </wp:positionH>
          <wp:positionV relativeFrom="page">
            <wp:posOffset>575945</wp:posOffset>
          </wp:positionV>
          <wp:extent cx="205105" cy="323850"/>
          <wp:effectExtent l="0" t="0" r="4445" b="0"/>
          <wp:wrapNone/>
          <wp:docPr id="1129859462"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5946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5105" cy="323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2326"/>
      <w:tblOverlap w:val="never"/>
      <w:tblW w:w="9356" w:type="dxa"/>
      <w:tblBorders>
        <w:top w:val="none" w:sz="0" w:space="0" w:color="auto"/>
        <w:left w:val="none" w:sz="0" w:space="0" w:color="auto"/>
        <w:bottom w:val="single" w:sz="4" w:space="0" w:color="005EB8"/>
        <w:right w:val="none" w:sz="0" w:space="0" w:color="auto"/>
        <w:insideH w:val="none" w:sz="0" w:space="0" w:color="auto"/>
        <w:insideV w:val="none" w:sz="0" w:space="0" w:color="auto"/>
      </w:tblBorders>
      <w:tblCellMar>
        <w:top w:w="113" w:type="dxa"/>
        <w:left w:w="0" w:type="dxa"/>
        <w:right w:w="0" w:type="dxa"/>
      </w:tblCellMar>
      <w:tblLook w:val="0420" w:firstRow="1" w:lastRow="0" w:firstColumn="0" w:lastColumn="0" w:noHBand="0" w:noVBand="1"/>
      <w:tblDescription w:val="Afsender- og dokumentinformation"/>
    </w:tblPr>
    <w:tblGrid>
      <w:gridCol w:w="2526"/>
      <w:gridCol w:w="2562"/>
      <w:gridCol w:w="1594"/>
      <w:gridCol w:w="1252"/>
      <w:gridCol w:w="1422"/>
    </w:tblGrid>
    <w:tr w:rsidR="00546675" w:rsidRPr="00326FFD" w14:paraId="6E88EDAD" w14:textId="77777777" w:rsidTr="00E02057">
      <w:trPr>
        <w:trHeight w:val="510"/>
        <w:tblHeader/>
      </w:trPr>
      <w:tc>
        <w:tcPr>
          <w:tcW w:w="1350" w:type="pct"/>
        </w:tcPr>
        <w:p w14:paraId="6D206969" w14:textId="77777777" w:rsidR="00326FFD" w:rsidRPr="00326FFD" w:rsidRDefault="00326FFD" w:rsidP="00326FFD">
          <w:pPr>
            <w:pStyle w:val="Sender"/>
            <w:rPr>
              <w:rFonts w:cs="Arial"/>
            </w:rPr>
          </w:pPr>
          <w:r w:rsidRPr="00326FFD">
            <w:rPr>
              <w:rFonts w:cs="Arial"/>
            </w:rPr>
            <w:t>Sags ID</w:t>
          </w:r>
        </w:p>
        <w:p w14:paraId="0A26FD5E" w14:textId="02896CD2" w:rsidR="00546675" w:rsidRPr="00326FFD" w:rsidRDefault="00546675" w:rsidP="00FA4640">
          <w:pPr>
            <w:pStyle w:val="Sender"/>
            <w:tabs>
              <w:tab w:val="clear" w:pos="8505"/>
            </w:tabs>
          </w:pPr>
          <w:r w:rsidRPr="00326FFD">
            <w:t xml:space="preserve"> </w:t>
          </w:r>
          <w:sdt>
            <w:sdtPr>
              <w:alias w:val="group"/>
              <w:tag w:val="{&quot;templafy&quot;:{&quot;id&quot;:&quot;9cd9c322-42f3-4531-9365-1d8730cfbfba&quot;}}"/>
              <w:id w:val="472796055"/>
              <w:placeholder>
                <w:docPart w:val="8D3EBDF671FC47F5880CED5FBAB8C7BB"/>
              </w:placeholder>
            </w:sdtPr>
            <w:sdtEndPr/>
            <w:sdtContent>
              <w:sdt>
                <w:sdtPr>
                  <w:alias w:val="360DocumentNumber"/>
                  <w:tag w:val="DocumentNumber"/>
                  <w:id w:val="-447075518"/>
                  <w:placeholder>
                    <w:docPart w:val="8D3EBDF671FC47F5880CED5FBAB8C7BB"/>
                  </w:placeholder>
                  <w:text/>
                </w:sdtPr>
                <w:sdtEndPr/>
                <w:sdtContent>
                  <w:r w:rsidRPr="00326FFD">
                    <w:t xml:space="preserve"> </w:t>
                  </w:r>
                </w:sdtContent>
              </w:sdt>
            </w:sdtContent>
          </w:sdt>
        </w:p>
      </w:tc>
      <w:tc>
        <w:tcPr>
          <w:tcW w:w="1369" w:type="pct"/>
        </w:tcPr>
        <w:p w14:paraId="00547BEB" w14:textId="77777777" w:rsidR="00326FFD" w:rsidRPr="00326FFD" w:rsidRDefault="00326FFD" w:rsidP="00326FFD">
          <w:pPr>
            <w:pStyle w:val="Sender"/>
            <w:rPr>
              <w:rFonts w:cs="Arial"/>
            </w:rPr>
          </w:pPr>
          <w:r w:rsidRPr="00326FFD">
            <w:rPr>
              <w:rFonts w:cs="Arial"/>
            </w:rPr>
            <w:t>Sagsbehandler</w:t>
          </w:r>
        </w:p>
        <w:p w14:paraId="730FCACD" w14:textId="44228C0F" w:rsidR="00546675" w:rsidRPr="00326FFD" w:rsidRDefault="00326FFD" w:rsidP="00326FFD">
          <w:pPr>
            <w:pStyle w:val="Sender"/>
          </w:pPr>
          <w:r w:rsidRPr="00326FFD">
            <w:rPr>
              <w:rFonts w:cs="Arial"/>
            </w:rPr>
            <w:t>Brian Albinus Graugaard</w:t>
          </w:r>
        </w:p>
      </w:tc>
      <w:tc>
        <w:tcPr>
          <w:tcW w:w="852" w:type="pct"/>
        </w:tcPr>
        <w:p w14:paraId="503506C6" w14:textId="77777777" w:rsidR="00326FFD" w:rsidRPr="00326FFD" w:rsidRDefault="00326FFD" w:rsidP="00326FFD">
          <w:pPr>
            <w:pStyle w:val="Sender"/>
            <w:rPr>
              <w:rFonts w:cs="Arial"/>
            </w:rPr>
          </w:pPr>
          <w:r w:rsidRPr="00326FFD">
            <w:rPr>
              <w:rFonts w:cs="Arial"/>
            </w:rPr>
            <w:t>E-mail</w:t>
          </w:r>
        </w:p>
        <w:p w14:paraId="2C0E5A1D" w14:textId="1D51B6D8" w:rsidR="00546675" w:rsidRPr="00326FFD" w:rsidRDefault="00326FFD" w:rsidP="00326FFD">
          <w:pPr>
            <w:pStyle w:val="Sender"/>
          </w:pPr>
          <w:r w:rsidRPr="00326FFD">
            <w:rPr>
              <w:rFonts w:cs="Arial"/>
            </w:rPr>
            <w:t>bagr@vd.dk</w:t>
          </w:r>
        </w:p>
      </w:tc>
      <w:tc>
        <w:tcPr>
          <w:tcW w:w="669" w:type="pct"/>
        </w:tcPr>
        <w:p w14:paraId="2BCF7EC3" w14:textId="77777777" w:rsidR="00326FFD" w:rsidRPr="00326FFD" w:rsidRDefault="00326FFD" w:rsidP="00326FFD">
          <w:pPr>
            <w:pStyle w:val="Sender"/>
            <w:rPr>
              <w:rFonts w:cs="Arial"/>
            </w:rPr>
          </w:pPr>
          <w:r w:rsidRPr="00326FFD">
            <w:rPr>
              <w:rFonts w:cs="Arial"/>
            </w:rPr>
            <w:t>Telefon</w:t>
          </w:r>
        </w:p>
        <w:p w14:paraId="4ED9DDF5" w14:textId="523ED3A8" w:rsidR="00546675" w:rsidRPr="00326FFD" w:rsidRDefault="00326FFD" w:rsidP="00326FFD">
          <w:pPr>
            <w:pStyle w:val="Sender"/>
          </w:pPr>
          <w:r w:rsidRPr="00326FFD">
            <w:rPr>
              <w:rFonts w:cs="Arial"/>
            </w:rPr>
            <w:t>+45 7244 2515</w:t>
          </w:r>
        </w:p>
      </w:tc>
      <w:tc>
        <w:tcPr>
          <w:tcW w:w="760" w:type="pct"/>
        </w:tcPr>
        <w:p w14:paraId="197C9030" w14:textId="77777777" w:rsidR="00326FFD" w:rsidRPr="00326FFD" w:rsidRDefault="00326FFD" w:rsidP="00326FFD">
          <w:pPr>
            <w:pStyle w:val="Sender"/>
            <w:rPr>
              <w:rFonts w:cs="Arial"/>
            </w:rPr>
          </w:pPr>
          <w:r w:rsidRPr="00326FFD">
            <w:rPr>
              <w:rFonts w:cs="Arial"/>
            </w:rPr>
            <w:t>Dato</w:t>
          </w:r>
        </w:p>
        <w:p w14:paraId="7DCE4DBB" w14:textId="5AB44399" w:rsidR="00546675" w:rsidRPr="00326FFD" w:rsidRDefault="00326FFD" w:rsidP="00326FFD">
          <w:pPr>
            <w:pStyle w:val="Sender"/>
          </w:pPr>
          <w:r w:rsidRPr="00326FFD">
            <w:rPr>
              <w:rFonts w:cs="Arial"/>
            </w:rPr>
            <w:t>11. december 2024</w:t>
          </w:r>
        </w:p>
      </w:tc>
    </w:tr>
  </w:tbl>
  <w:tbl>
    <w:tblPr>
      <w:tblpPr w:vertAnchor="page" w:horzAnchor="page" w:tblpX="1276" w:tblpY="908"/>
      <w:tblOverlap w:val="never"/>
      <w:tblW w:w="2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CellMar>
        <w:left w:w="0" w:type="dxa"/>
        <w:right w:w="0" w:type="dxa"/>
      </w:tblCellMar>
      <w:tblLook w:val="0000" w:firstRow="0" w:lastRow="0" w:firstColumn="0" w:lastColumn="0" w:noHBand="0" w:noVBand="0"/>
      <w:tblDescription w:val="Afsender- og dokumentinformation"/>
    </w:tblPr>
    <w:tblGrid>
      <w:gridCol w:w="2127"/>
    </w:tblGrid>
    <w:tr w:rsidR="00326FFD" w14:paraId="536EFA32" w14:textId="77777777" w:rsidTr="00326FFD">
      <w:trPr>
        <w:trHeight w:hRule="exact" w:val="506"/>
      </w:trPr>
      <w:tc>
        <w:tcPr>
          <w:tcW w:w="9354" w:type="dxa"/>
          <w:shd w:val="clear" w:color="auto" w:fill="auto"/>
        </w:tcPr>
        <w:p w14:paraId="71408659" w14:textId="6B9D0C66" w:rsidR="00326FFD" w:rsidRDefault="00326FFD" w:rsidP="00326FFD">
          <w:pPr>
            <w:pStyle w:val="Sidehoved"/>
          </w:pPr>
          <w:r>
            <w:rPr>
              <w:noProof/>
            </w:rPr>
            <w:drawing>
              <wp:inline distT="0" distB="0" distL="0" distR="0" wp14:anchorId="02F18830" wp14:editId="3551C8EE">
                <wp:extent cx="1325245" cy="321310"/>
                <wp:effectExtent l="0" t="0" r="8255" b="2540"/>
                <wp:docPr id="180928514" name="Billede 1" descr="Vejdirektoratet logo"/>
                <wp:cNvGraphicFramePr/>
                <a:graphic xmlns:a="http://schemas.openxmlformats.org/drawingml/2006/main">
                  <a:graphicData uri="http://schemas.openxmlformats.org/drawingml/2006/picture">
                    <pic:pic xmlns:pic="http://schemas.openxmlformats.org/drawingml/2006/picture">
                      <pic:nvPicPr>
                        <pic:cNvPr id="180928514"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tc>
    </w:tr>
  </w:tbl>
  <w:p w14:paraId="1612F1AC" w14:textId="77777777" w:rsidR="003D5446" w:rsidRPr="00326FFD" w:rsidRDefault="003D5446">
    <w:pPr>
      <w:pStyle w:val="Sidehoved"/>
    </w:pPr>
    <w:r w:rsidRPr="00326FFD">
      <w:rPr>
        <w:rFonts w:ascii="Aptos" w:eastAsia="Times New Roman" w:hAnsi="Aptos" w:cs="Times New Roman"/>
        <w:noProof/>
        <w:kern w:val="2"/>
        <w:sz w:val="24"/>
        <w:szCs w:val="24"/>
        <w:lang w:eastAsia="da-DK"/>
        <w14:ligatures w14:val="standardContextual"/>
      </w:rPr>
      <mc:AlternateContent>
        <mc:Choice Requires="wps">
          <w:drawing>
            <wp:anchor distT="0" distB="0" distL="114300" distR="114300" simplePos="0" relativeHeight="251659264" behindDoc="0" locked="1" layoutInCell="1" allowOverlap="1" wp14:anchorId="524CE8D0" wp14:editId="6B8C6347">
              <wp:simplePos x="0" y="0"/>
              <wp:positionH relativeFrom="page">
                <wp:posOffset>810260</wp:posOffset>
              </wp:positionH>
              <wp:positionV relativeFrom="page">
                <wp:posOffset>9577070</wp:posOffset>
              </wp:positionV>
              <wp:extent cx="5939640" cy="719640"/>
              <wp:effectExtent l="0" t="0" r="4445" b="4445"/>
              <wp:wrapTopAndBottom/>
              <wp:docPr id="805480471" name="Tekstfelt 1" descr="Afsenderoplysninger"/>
              <wp:cNvGraphicFramePr/>
              <a:graphic xmlns:a="http://schemas.openxmlformats.org/drawingml/2006/main">
                <a:graphicData uri="http://schemas.microsoft.com/office/word/2010/wordprocessingShape">
                  <wps:wsp>
                    <wps:cNvSpPr txBox="1"/>
                    <wps:spPr>
                      <a:xfrm>
                        <a:off x="0" y="0"/>
                        <a:ext cx="5939640" cy="719640"/>
                      </a:xfrm>
                      <a:prstGeom prst="rect">
                        <a:avLst/>
                      </a:prstGeom>
                      <a:noFill/>
                      <a:ln w="6350">
                        <a:noFill/>
                      </a:ln>
                    </wps:spPr>
                    <wps:txbx>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0"/>
                            <w:gridCol w:w="1842"/>
                            <w:gridCol w:w="2182"/>
                            <w:gridCol w:w="2494"/>
                          </w:tblGrid>
                          <w:tr w:rsidR="00326FFD" w14:paraId="2697E0DB" w14:textId="77777777" w:rsidTr="008B4FBB">
                            <w:tc>
                              <w:tcPr>
                                <w:tcW w:w="1514" w:type="pct"/>
                              </w:tcPr>
                              <w:p w14:paraId="21FF87FA"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631055D0"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04B8FE28"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47FB0618"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04259E17"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322E83E4"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167" w:type="pct"/>
                              </w:tcPr>
                              <w:p w14:paraId="3D8689C2"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334" w:type="pct"/>
                                <w:tcMar>
                                  <w:right w:w="28" w:type="dxa"/>
                                </w:tcMar>
                              </w:tcPr>
                              <w:p w14:paraId="6D5FBFB3" w14:textId="77777777" w:rsidR="00326FFD" w:rsidRDefault="00326FFD" w:rsidP="001263F4">
                                <w:pPr>
                                  <w:pStyle w:val="Bundtekst"/>
                                  <w:tabs>
                                    <w:tab w:val="clear" w:pos="2268"/>
                                    <w:tab w:val="clear" w:pos="5103"/>
                                    <w:tab w:val="left" w:pos="2694"/>
                                    <w:tab w:val="left" w:pos="4253"/>
                                    <w:tab w:val="left" w:pos="4678"/>
                                    <w:tab w:val="left" w:pos="4962"/>
                                    <w:tab w:val="right" w:pos="8505"/>
                                  </w:tabs>
                                  <w:jc w:val="right"/>
                                  <w:rPr>
                                    <w:color w:val="000000" w:themeColor="text1"/>
                                  </w:rPr>
                                </w:pPr>
                              </w:p>
                              <w:p w14:paraId="0D4A2945" w14:textId="77777777" w:rsidR="00326FFD" w:rsidRDefault="00326FFD"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p>
                              <w:p w14:paraId="711DFDA0" w14:textId="77777777" w:rsidR="00326FFD" w:rsidRPr="00805C41" w:rsidRDefault="00326FFD"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r w:rsidRPr="00805C41">
                                  <w:rPr>
                                    <w:smallCaps/>
                                    <w:color w:val="000000" w:themeColor="text1"/>
                                  </w:rPr>
                                  <w:fldChar w:fldCharType="begin"/>
                                </w:r>
                                <w:r w:rsidRPr="00805C41">
                                  <w:rPr>
                                    <w:smallCaps/>
                                    <w:color w:val="000000" w:themeColor="text1"/>
                                  </w:rPr>
                                  <w:instrText>PAGE   \* MERGEFORMAT</w:instrText>
                                </w:r>
                                <w:r w:rsidRPr="00805C41">
                                  <w:rPr>
                                    <w:smallCaps/>
                                    <w:color w:val="000000" w:themeColor="text1"/>
                                  </w:rPr>
                                  <w:fldChar w:fldCharType="separate"/>
                                </w:r>
                                <w:r w:rsidRPr="00805C41">
                                  <w:rPr>
                                    <w:smallCaps/>
                                    <w:color w:val="000000" w:themeColor="text1"/>
                                  </w:rPr>
                                  <w:t>1</w:t>
                                </w:r>
                                <w:r w:rsidRPr="00805C41">
                                  <w:rPr>
                                    <w:smallCaps/>
                                    <w:color w:val="000000" w:themeColor="text1"/>
                                  </w:rPr>
                                  <w:fldChar w:fldCharType="end"/>
                                </w:r>
                                <w:r w:rsidRPr="00805C41">
                                  <w:rPr>
                                    <w:smallCaps/>
                                    <w:color w:val="000000" w:themeColor="text1"/>
                                  </w:rPr>
                                  <w:t>/</w:t>
                                </w:r>
                                <w:r>
                                  <w:rPr>
                                    <w:smallCaps/>
                                    <w:color w:val="000000" w:themeColor="text1"/>
                                  </w:rPr>
                                  <w:fldChar w:fldCharType="begin"/>
                                </w:r>
                                <w:r>
                                  <w:rPr>
                                    <w:smallCaps/>
                                    <w:color w:val="000000" w:themeColor="text1"/>
                                  </w:rPr>
                                  <w:instrText xml:space="preserve"> NUMPAGES   \* MERGEFORMAT </w:instrText>
                                </w:r>
                                <w:r>
                                  <w:rPr>
                                    <w:smallCaps/>
                                    <w:color w:val="000000" w:themeColor="text1"/>
                                  </w:rPr>
                                  <w:fldChar w:fldCharType="separate"/>
                                </w:r>
                                <w:r>
                                  <w:rPr>
                                    <w:smallCaps/>
                                    <w:noProof/>
                                    <w:color w:val="000000" w:themeColor="text1"/>
                                  </w:rPr>
                                  <w:t>1</w:t>
                                </w:r>
                                <w:r>
                                  <w:rPr>
                                    <w:smallCaps/>
                                    <w:color w:val="000000" w:themeColor="text1"/>
                                  </w:rPr>
                                  <w:fldChar w:fldCharType="end"/>
                                </w:r>
                              </w:p>
                            </w:tc>
                          </w:tr>
                        </w:tbl>
                        <w:p w14:paraId="03C99455" w14:textId="005BAED8" w:rsidR="003D5446" w:rsidRDefault="003D5446" w:rsidP="003D5446">
                          <w:pPr>
                            <w:pStyle w:val="AfsenderBu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CE8D0" id="_x0000_t202" coordsize="21600,21600" o:spt="202" path="m,l,21600r21600,l21600,xe">
              <v:stroke joinstyle="miter"/>
              <v:path gradientshapeok="t" o:connecttype="rect"/>
            </v:shapetype>
            <v:shape id="Tekstfelt 1" o:spid="_x0000_s1027" type="#_x0000_t202" alt="Afsenderoplysninger" style="position:absolute;margin-left:63.8pt;margin-top:754.1pt;width:467.7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" filled="f" stroked="f" strokeweight=".5pt">
              <v:textbox inset="0,0,0,0">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0"/>
                      <w:gridCol w:w="1842"/>
                      <w:gridCol w:w="2182"/>
                      <w:gridCol w:w="2494"/>
                    </w:tblGrid>
                    <w:tr w:rsidR="00326FFD" w14:paraId="2697E0DB" w14:textId="77777777" w:rsidTr="008B4FBB">
                      <w:tc>
                        <w:tcPr>
                          <w:tcW w:w="1514" w:type="pct"/>
                        </w:tcPr>
                        <w:p w14:paraId="21FF87FA"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631055D0"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04B8FE28"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47FB0618"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04259E17"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322E83E4"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167" w:type="pct"/>
                        </w:tcPr>
                        <w:p w14:paraId="3D8689C2" w14:textId="77777777" w:rsidR="00326FFD" w:rsidRDefault="00326FFD"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334" w:type="pct"/>
                          <w:tcMar>
                            <w:right w:w="28" w:type="dxa"/>
                          </w:tcMar>
                        </w:tcPr>
                        <w:p w14:paraId="6D5FBFB3" w14:textId="77777777" w:rsidR="00326FFD" w:rsidRDefault="00326FFD" w:rsidP="001263F4">
                          <w:pPr>
                            <w:pStyle w:val="Bundtekst"/>
                            <w:tabs>
                              <w:tab w:val="clear" w:pos="2268"/>
                              <w:tab w:val="clear" w:pos="5103"/>
                              <w:tab w:val="left" w:pos="2694"/>
                              <w:tab w:val="left" w:pos="4253"/>
                              <w:tab w:val="left" w:pos="4678"/>
                              <w:tab w:val="left" w:pos="4962"/>
                              <w:tab w:val="right" w:pos="8505"/>
                            </w:tabs>
                            <w:jc w:val="right"/>
                            <w:rPr>
                              <w:color w:val="000000" w:themeColor="text1"/>
                            </w:rPr>
                          </w:pPr>
                        </w:p>
                        <w:p w14:paraId="0D4A2945" w14:textId="77777777" w:rsidR="00326FFD" w:rsidRDefault="00326FFD"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p>
                        <w:p w14:paraId="711DFDA0" w14:textId="77777777" w:rsidR="00326FFD" w:rsidRPr="00805C41" w:rsidRDefault="00326FFD"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r w:rsidRPr="00805C41">
                            <w:rPr>
                              <w:smallCaps/>
                              <w:color w:val="000000" w:themeColor="text1"/>
                            </w:rPr>
                            <w:fldChar w:fldCharType="begin"/>
                          </w:r>
                          <w:r w:rsidRPr="00805C41">
                            <w:rPr>
                              <w:smallCaps/>
                              <w:color w:val="000000" w:themeColor="text1"/>
                            </w:rPr>
                            <w:instrText>PAGE   \* MERGEFORMAT</w:instrText>
                          </w:r>
                          <w:r w:rsidRPr="00805C41">
                            <w:rPr>
                              <w:smallCaps/>
                              <w:color w:val="000000" w:themeColor="text1"/>
                            </w:rPr>
                            <w:fldChar w:fldCharType="separate"/>
                          </w:r>
                          <w:r w:rsidRPr="00805C41">
                            <w:rPr>
                              <w:smallCaps/>
                              <w:color w:val="000000" w:themeColor="text1"/>
                            </w:rPr>
                            <w:t>1</w:t>
                          </w:r>
                          <w:r w:rsidRPr="00805C41">
                            <w:rPr>
                              <w:smallCaps/>
                              <w:color w:val="000000" w:themeColor="text1"/>
                            </w:rPr>
                            <w:fldChar w:fldCharType="end"/>
                          </w:r>
                          <w:r w:rsidRPr="00805C41">
                            <w:rPr>
                              <w:smallCaps/>
                              <w:color w:val="000000" w:themeColor="text1"/>
                            </w:rPr>
                            <w:t>/</w:t>
                          </w:r>
                          <w:r>
                            <w:rPr>
                              <w:smallCaps/>
                              <w:color w:val="000000" w:themeColor="text1"/>
                            </w:rPr>
                            <w:fldChar w:fldCharType="begin"/>
                          </w:r>
                          <w:r>
                            <w:rPr>
                              <w:smallCaps/>
                              <w:color w:val="000000" w:themeColor="text1"/>
                            </w:rPr>
                            <w:instrText xml:space="preserve"> NUMPAGES   \* MERGEFORMAT </w:instrText>
                          </w:r>
                          <w:r>
                            <w:rPr>
                              <w:smallCaps/>
                              <w:color w:val="000000" w:themeColor="text1"/>
                            </w:rPr>
                            <w:fldChar w:fldCharType="separate"/>
                          </w:r>
                          <w:r>
                            <w:rPr>
                              <w:smallCaps/>
                              <w:noProof/>
                              <w:color w:val="000000" w:themeColor="text1"/>
                            </w:rPr>
                            <w:t>1</w:t>
                          </w:r>
                          <w:r>
                            <w:rPr>
                              <w:smallCaps/>
                              <w:color w:val="000000" w:themeColor="text1"/>
                            </w:rPr>
                            <w:fldChar w:fldCharType="end"/>
                          </w:r>
                        </w:p>
                      </w:tc>
                    </w:tr>
                  </w:tbl>
                  <w:p w14:paraId="03C99455" w14:textId="005BAED8" w:rsidR="003D5446" w:rsidRDefault="003D5446" w:rsidP="003D5446">
                    <w:pPr>
                      <w:pStyle w:val="AfsenderBund"/>
                    </w:pP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28B2B5B"/>
    <w:multiLevelType w:val="hybridMultilevel"/>
    <w:tmpl w:val="05EEF6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062F7B30"/>
    <w:multiLevelType w:val="hybridMultilevel"/>
    <w:tmpl w:val="CFE2BAA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69A6556"/>
    <w:multiLevelType w:val="hybridMultilevel"/>
    <w:tmpl w:val="9D58B43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C73FE5"/>
    <w:multiLevelType w:val="hybridMultilevel"/>
    <w:tmpl w:val="8292A55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72393D"/>
    <w:multiLevelType w:val="multilevel"/>
    <w:tmpl w:val="209AFC1A"/>
    <w:lvl w:ilvl="0">
      <w:start w:val="1"/>
      <w:numFmt w:val="bullet"/>
      <w:pStyle w:val="VD-Punkttegn"/>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51B67E95"/>
    <w:multiLevelType w:val="hybridMultilevel"/>
    <w:tmpl w:val="CCF46B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DF4D91"/>
    <w:multiLevelType w:val="hybridMultilevel"/>
    <w:tmpl w:val="077A1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041C5E"/>
    <w:multiLevelType w:val="hybridMultilevel"/>
    <w:tmpl w:val="9398A780"/>
    <w:lvl w:ilvl="0" w:tplc="6804CA9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77DC7A7A"/>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19" w15:restartNumberingAfterBreak="0">
    <w:nsid w:val="785245E2"/>
    <w:multiLevelType w:val="multilevel"/>
    <w:tmpl w:val="66F0607E"/>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7D533CFB"/>
    <w:multiLevelType w:val="hybridMultilevel"/>
    <w:tmpl w:val="2D601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08357782">
    <w:abstractNumId w:val="16"/>
  </w:num>
  <w:num w:numId="2" w16cid:durableId="2144928972">
    <w:abstractNumId w:val="13"/>
  </w:num>
  <w:num w:numId="3" w16cid:durableId="1862623857">
    <w:abstractNumId w:val="12"/>
  </w:num>
  <w:num w:numId="4" w16cid:durableId="1263417554">
    <w:abstractNumId w:val="20"/>
  </w:num>
  <w:num w:numId="5" w16cid:durableId="815532351">
    <w:abstractNumId w:val="11"/>
  </w:num>
  <w:num w:numId="6" w16cid:durableId="711079431">
    <w:abstractNumId w:val="14"/>
  </w:num>
  <w:num w:numId="7" w16cid:durableId="489492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315614">
    <w:abstractNumId w:val="15"/>
  </w:num>
  <w:num w:numId="9" w16cid:durableId="1466002845">
    <w:abstractNumId w:val="19"/>
  </w:num>
  <w:num w:numId="10" w16cid:durableId="1697580600">
    <w:abstractNumId w:val="22"/>
  </w:num>
  <w:num w:numId="11" w16cid:durableId="619146086">
    <w:abstractNumId w:val="7"/>
  </w:num>
  <w:num w:numId="12" w16cid:durableId="2046633028">
    <w:abstractNumId w:val="6"/>
  </w:num>
  <w:num w:numId="13" w16cid:durableId="422995120">
    <w:abstractNumId w:val="5"/>
  </w:num>
  <w:num w:numId="14" w16cid:durableId="1715881912">
    <w:abstractNumId w:val="4"/>
  </w:num>
  <w:num w:numId="15" w16cid:durableId="1873109304">
    <w:abstractNumId w:val="21"/>
  </w:num>
  <w:num w:numId="16" w16cid:durableId="264584226">
    <w:abstractNumId w:val="3"/>
  </w:num>
  <w:num w:numId="17" w16cid:durableId="1406685964">
    <w:abstractNumId w:val="2"/>
  </w:num>
  <w:num w:numId="18" w16cid:durableId="959844513">
    <w:abstractNumId w:val="1"/>
  </w:num>
  <w:num w:numId="19" w16cid:durableId="1591232484">
    <w:abstractNumId w:val="0"/>
  </w:num>
  <w:num w:numId="20" w16cid:durableId="1347094840">
    <w:abstractNumId w:val="8"/>
  </w:num>
  <w:num w:numId="21" w16cid:durableId="1664121483">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22" w16cid:durableId="1897352331">
    <w:abstractNumId w:val="18"/>
  </w:num>
  <w:num w:numId="23" w16cid:durableId="1350524656">
    <w:abstractNumId w:val="17"/>
  </w:num>
  <w:num w:numId="24" w16cid:durableId="266735228">
    <w:abstractNumId w:val="9"/>
  </w:num>
  <w:num w:numId="25" w16cid:durableId="1599943091">
    <w:abstractNumId w:val="10"/>
  </w:num>
  <w:num w:numId="26" w16cid:durableId="1925257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185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19T13:28:51.3709174+01:00&quot;,&quot;Checksum&quot;:&quot;32940aa35aee31744d22c62b5aca577d&quot;,&quot;IsAccessible&quot;:false,&quot;Settings&quot;:{&quot;CreatePdfUa&quot;:2}}"/>
    <w:docVar w:name="AttachedTemplatePath" w:val="VD Basis.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7JP9Jvi+70xkYR1/vo1DTrmWuj1AzaqQB0DSZzT9Z0gGamy7AiV8iAv9w6WzH+ru"/>
    <w:docVar w:name="Encrypted_DialogFieldValue_cancelbutton" w:val="Go1BF8BBsJqqGsR1izlsvQ=="/>
    <w:docVar w:name="Encrypted_DialogFieldValue_cosignatoryname" w:val="vsekLNbQPTYlNT/lddFZ/0UNxp2C69QBapNJW7+eET0="/>
    <w:docVar w:name="Encrypted_DialogFieldValue_cosignatoryphonedir" w:val="qTpPbqXOZsX6PSRrRK2VKw=="/>
    <w:docVar w:name="Encrypted_DialogFieldValue_documentdate" w:val="ISX1b9a42ZIv4M9oYFL3vHwR2YxqUDo4HsohtKbmNwk="/>
    <w:docVar w:name="Encrypted_DialogFieldValue_finduserbutton" w:val="Go1BF8BBsJqqGsR1izlsvQ=="/>
    <w:docVar w:name="Encrypted_DialogFieldValue_localprofileuserid" w:val="+rtI2RC0+5jv61d6TdPKCQ=="/>
    <w:docVar w:name="Encrypted_DialogFieldValue_networkprofileuserid" w:val="x4yth2EeZUjdOalNjIMT7w=="/>
    <w:docVar w:name="Encrypted_DialogFieldValue_okbutton" w:val="Go1BF8BBsJqqGsR1izlsvQ=="/>
    <w:docVar w:name="Encrypted_DialogFieldValue_senderdepartment" w:val="D3jVm+Jq8S7/ToI6HCP5SKkh5vpl8f37dzKpPjpI0mY="/>
    <w:docVar w:name="Encrypted_DialogFieldValue_senderdepartmentshort" w:val="3fGEUGHJBIn16AYRytXVXQ=="/>
    <w:docVar w:name="Encrypted_DialogFieldValue_senderemail" w:val="do7/0D4EsYs2cQm2CsTXJQ=="/>
    <w:docVar w:name="Encrypted_DialogFieldValue_sendermobile" w:val="nuFM79tWxz/rPd738nl6eQ=="/>
    <w:docVar w:name="Encrypted_DialogFieldValue_sendername" w:val="vsekLNbQPTYlNT/lddFZ/0UNxp2C69QBapNJW7+eET0="/>
    <w:docVar w:name="Encrypted_DialogFieldValue_senderphonedir" w:val="qTpPbqXOZsX6PSRrRK2VKw=="/>
    <w:docVar w:name="Encrypted_DialogFieldValue_senderplaceofservice" w:val="UtvzUS6CY+ODPYx0nAP+ig=="/>
    <w:docVar w:name="Encrypted_DialogFieldValue_senderposition" w:val="mEfXHL1tNlso47k5AgMr0w=="/>
    <w:docVar w:name="Encrypted_DialogFieldValue_showlocalprofiles" w:val="Go1BF8BBsJqqGsR1izlsvQ=="/>
    <w:docVar w:name="Encrypted_DialogFieldValue_shownetworkprofiles" w:val="jdVW2FK8uI0YHzTHPTEY1w=="/>
    <w:docVar w:name="Encrypted_DocHeader" w:val="2h1rRSTlHpa61yXky9riNg=="/>
    <w:docVar w:name="Encrypted_DocumentChangeThisVar" w:val="Go1BF8BBsJqqGsR1izlsvQ=="/>
    <w:docVar w:name="IntegrationType" w:val="StandAlone"/>
  </w:docVars>
  <w:rsids>
    <w:rsidRoot w:val="00326FFD"/>
    <w:rsid w:val="00004AA3"/>
    <w:rsid w:val="00013350"/>
    <w:rsid w:val="00013EA4"/>
    <w:rsid w:val="00014751"/>
    <w:rsid w:val="00014A0A"/>
    <w:rsid w:val="00023F51"/>
    <w:rsid w:val="00027C81"/>
    <w:rsid w:val="00033891"/>
    <w:rsid w:val="00035465"/>
    <w:rsid w:val="0004385B"/>
    <w:rsid w:val="0004516D"/>
    <w:rsid w:val="00046249"/>
    <w:rsid w:val="00053DF0"/>
    <w:rsid w:val="000604B0"/>
    <w:rsid w:val="00061207"/>
    <w:rsid w:val="00076291"/>
    <w:rsid w:val="00083C31"/>
    <w:rsid w:val="00084FB3"/>
    <w:rsid w:val="000900FD"/>
    <w:rsid w:val="00093974"/>
    <w:rsid w:val="00094594"/>
    <w:rsid w:val="00094B58"/>
    <w:rsid w:val="00097FC7"/>
    <w:rsid w:val="000A06BE"/>
    <w:rsid w:val="000A0A49"/>
    <w:rsid w:val="000A3E38"/>
    <w:rsid w:val="000A70B5"/>
    <w:rsid w:val="000B434B"/>
    <w:rsid w:val="000C4D62"/>
    <w:rsid w:val="000C532C"/>
    <w:rsid w:val="000C565C"/>
    <w:rsid w:val="000C5D00"/>
    <w:rsid w:val="000D0A4A"/>
    <w:rsid w:val="000D115A"/>
    <w:rsid w:val="000D2BDA"/>
    <w:rsid w:val="000F1D4D"/>
    <w:rsid w:val="001018AE"/>
    <w:rsid w:val="00101B7A"/>
    <w:rsid w:val="001025F1"/>
    <w:rsid w:val="00111B40"/>
    <w:rsid w:val="00115B60"/>
    <w:rsid w:val="001166DA"/>
    <w:rsid w:val="00122947"/>
    <w:rsid w:val="00127F2E"/>
    <w:rsid w:val="00130DA6"/>
    <w:rsid w:val="00130F32"/>
    <w:rsid w:val="00132880"/>
    <w:rsid w:val="00137FA6"/>
    <w:rsid w:val="001467C7"/>
    <w:rsid w:val="00152AD5"/>
    <w:rsid w:val="00162522"/>
    <w:rsid w:val="001709B8"/>
    <w:rsid w:val="00171339"/>
    <w:rsid w:val="00185FFC"/>
    <w:rsid w:val="001940DA"/>
    <w:rsid w:val="001952BE"/>
    <w:rsid w:val="00197BA9"/>
    <w:rsid w:val="001A0ABE"/>
    <w:rsid w:val="001A2DCF"/>
    <w:rsid w:val="001A5E82"/>
    <w:rsid w:val="001C1494"/>
    <w:rsid w:val="001C5C28"/>
    <w:rsid w:val="001C752F"/>
    <w:rsid w:val="001E0768"/>
    <w:rsid w:val="001E1B06"/>
    <w:rsid w:val="001F1102"/>
    <w:rsid w:val="001F1789"/>
    <w:rsid w:val="001F2CC6"/>
    <w:rsid w:val="002038F3"/>
    <w:rsid w:val="0020559A"/>
    <w:rsid w:val="00206321"/>
    <w:rsid w:val="0021084D"/>
    <w:rsid w:val="00213029"/>
    <w:rsid w:val="0021356D"/>
    <w:rsid w:val="002148D2"/>
    <w:rsid w:val="00216319"/>
    <w:rsid w:val="00216866"/>
    <w:rsid w:val="00216EA3"/>
    <w:rsid w:val="0023418B"/>
    <w:rsid w:val="00242B2A"/>
    <w:rsid w:val="002446B8"/>
    <w:rsid w:val="00247E20"/>
    <w:rsid w:val="00250E2D"/>
    <w:rsid w:val="0025139C"/>
    <w:rsid w:val="0025606C"/>
    <w:rsid w:val="002672B5"/>
    <w:rsid w:val="00274AD4"/>
    <w:rsid w:val="002804B7"/>
    <w:rsid w:val="00283F8D"/>
    <w:rsid w:val="00286C88"/>
    <w:rsid w:val="00287F78"/>
    <w:rsid w:val="00287FF3"/>
    <w:rsid w:val="00291C7F"/>
    <w:rsid w:val="00293628"/>
    <w:rsid w:val="002B099A"/>
    <w:rsid w:val="002B4E17"/>
    <w:rsid w:val="002B5410"/>
    <w:rsid w:val="002C14DA"/>
    <w:rsid w:val="002C3DA9"/>
    <w:rsid w:val="002C638D"/>
    <w:rsid w:val="002D4AEF"/>
    <w:rsid w:val="002D642D"/>
    <w:rsid w:val="002F04E2"/>
    <w:rsid w:val="002F3278"/>
    <w:rsid w:val="002F4D02"/>
    <w:rsid w:val="00300B16"/>
    <w:rsid w:val="00307760"/>
    <w:rsid w:val="00310F3F"/>
    <w:rsid w:val="003224BD"/>
    <w:rsid w:val="00326FFD"/>
    <w:rsid w:val="00332004"/>
    <w:rsid w:val="00337066"/>
    <w:rsid w:val="00342ADF"/>
    <w:rsid w:val="0035549B"/>
    <w:rsid w:val="00357F5B"/>
    <w:rsid w:val="00363B62"/>
    <w:rsid w:val="003649A5"/>
    <w:rsid w:val="00375AA8"/>
    <w:rsid w:val="003768C7"/>
    <w:rsid w:val="00383D23"/>
    <w:rsid w:val="00384425"/>
    <w:rsid w:val="00397E5F"/>
    <w:rsid w:val="003B0EDE"/>
    <w:rsid w:val="003B48C5"/>
    <w:rsid w:val="003B4958"/>
    <w:rsid w:val="003B700D"/>
    <w:rsid w:val="003C05B9"/>
    <w:rsid w:val="003C17C4"/>
    <w:rsid w:val="003D09DF"/>
    <w:rsid w:val="003D105A"/>
    <w:rsid w:val="003D3E52"/>
    <w:rsid w:val="003D5446"/>
    <w:rsid w:val="003D61B1"/>
    <w:rsid w:val="003D6E59"/>
    <w:rsid w:val="003E0167"/>
    <w:rsid w:val="003E5BC1"/>
    <w:rsid w:val="003F0413"/>
    <w:rsid w:val="003F19EB"/>
    <w:rsid w:val="003F5357"/>
    <w:rsid w:val="003F537D"/>
    <w:rsid w:val="003F715A"/>
    <w:rsid w:val="0040143E"/>
    <w:rsid w:val="004022F2"/>
    <w:rsid w:val="004028C0"/>
    <w:rsid w:val="00411EF9"/>
    <w:rsid w:val="0041231D"/>
    <w:rsid w:val="004127DF"/>
    <w:rsid w:val="004179CB"/>
    <w:rsid w:val="00420B75"/>
    <w:rsid w:val="0042189E"/>
    <w:rsid w:val="00425543"/>
    <w:rsid w:val="00440DBA"/>
    <w:rsid w:val="00443032"/>
    <w:rsid w:val="00447B60"/>
    <w:rsid w:val="00451C3C"/>
    <w:rsid w:val="00452F5C"/>
    <w:rsid w:val="00453D00"/>
    <w:rsid w:val="004579B2"/>
    <w:rsid w:val="004604BD"/>
    <w:rsid w:val="00471E7B"/>
    <w:rsid w:val="004751F2"/>
    <w:rsid w:val="0047573F"/>
    <w:rsid w:val="00476531"/>
    <w:rsid w:val="00477E83"/>
    <w:rsid w:val="004800F3"/>
    <w:rsid w:val="004827CC"/>
    <w:rsid w:val="00487551"/>
    <w:rsid w:val="00487831"/>
    <w:rsid w:val="00490D73"/>
    <w:rsid w:val="00493743"/>
    <w:rsid w:val="00494539"/>
    <w:rsid w:val="00495ED9"/>
    <w:rsid w:val="00496DDF"/>
    <w:rsid w:val="004A2A52"/>
    <w:rsid w:val="004A5B98"/>
    <w:rsid w:val="004A698B"/>
    <w:rsid w:val="004A6D41"/>
    <w:rsid w:val="004B77DE"/>
    <w:rsid w:val="004C2138"/>
    <w:rsid w:val="004D48EE"/>
    <w:rsid w:val="004E2842"/>
    <w:rsid w:val="004E5DBD"/>
    <w:rsid w:val="004E5DE9"/>
    <w:rsid w:val="004F092D"/>
    <w:rsid w:val="005014E0"/>
    <w:rsid w:val="005023E6"/>
    <w:rsid w:val="00513F89"/>
    <w:rsid w:val="0051714E"/>
    <w:rsid w:val="00522FFD"/>
    <w:rsid w:val="005236BD"/>
    <w:rsid w:val="00525731"/>
    <w:rsid w:val="00531AEA"/>
    <w:rsid w:val="0054037D"/>
    <w:rsid w:val="00542B02"/>
    <w:rsid w:val="005461DD"/>
    <w:rsid w:val="00546675"/>
    <w:rsid w:val="005501AF"/>
    <w:rsid w:val="00557A39"/>
    <w:rsid w:val="005624D9"/>
    <w:rsid w:val="00566D20"/>
    <w:rsid w:val="005718E9"/>
    <w:rsid w:val="00572823"/>
    <w:rsid w:val="005731D2"/>
    <w:rsid w:val="0057641D"/>
    <w:rsid w:val="00580653"/>
    <w:rsid w:val="0058356B"/>
    <w:rsid w:val="005849F5"/>
    <w:rsid w:val="00592941"/>
    <w:rsid w:val="00593890"/>
    <w:rsid w:val="005A3369"/>
    <w:rsid w:val="005A4D25"/>
    <w:rsid w:val="005B7202"/>
    <w:rsid w:val="005C5E64"/>
    <w:rsid w:val="005C732F"/>
    <w:rsid w:val="005D4994"/>
    <w:rsid w:val="005D7E74"/>
    <w:rsid w:val="005F65B8"/>
    <w:rsid w:val="00602E62"/>
    <w:rsid w:val="006322BD"/>
    <w:rsid w:val="006329E1"/>
    <w:rsid w:val="006561A5"/>
    <w:rsid w:val="00656D73"/>
    <w:rsid w:val="00660155"/>
    <w:rsid w:val="00664151"/>
    <w:rsid w:val="00666516"/>
    <w:rsid w:val="00671BF9"/>
    <w:rsid w:val="00672686"/>
    <w:rsid w:val="00673934"/>
    <w:rsid w:val="00690D94"/>
    <w:rsid w:val="00693091"/>
    <w:rsid w:val="006A409C"/>
    <w:rsid w:val="006B402E"/>
    <w:rsid w:val="006B6486"/>
    <w:rsid w:val="006B688F"/>
    <w:rsid w:val="006C03AB"/>
    <w:rsid w:val="006C2796"/>
    <w:rsid w:val="006C419A"/>
    <w:rsid w:val="006C63B8"/>
    <w:rsid w:val="006D4B69"/>
    <w:rsid w:val="006E0998"/>
    <w:rsid w:val="006E2D6A"/>
    <w:rsid w:val="006E6646"/>
    <w:rsid w:val="006F37C6"/>
    <w:rsid w:val="006F45F9"/>
    <w:rsid w:val="00703EB1"/>
    <w:rsid w:val="00707F22"/>
    <w:rsid w:val="00710F27"/>
    <w:rsid w:val="007133C5"/>
    <w:rsid w:val="00730291"/>
    <w:rsid w:val="00730F03"/>
    <w:rsid w:val="00733F57"/>
    <w:rsid w:val="0073687F"/>
    <w:rsid w:val="00742180"/>
    <w:rsid w:val="00750A92"/>
    <w:rsid w:val="007515C8"/>
    <w:rsid w:val="0075352A"/>
    <w:rsid w:val="007625DC"/>
    <w:rsid w:val="007748AC"/>
    <w:rsid w:val="0078196C"/>
    <w:rsid w:val="00782332"/>
    <w:rsid w:val="007831CC"/>
    <w:rsid w:val="00792C3E"/>
    <w:rsid w:val="00792D2E"/>
    <w:rsid w:val="0079604F"/>
    <w:rsid w:val="00796178"/>
    <w:rsid w:val="00796525"/>
    <w:rsid w:val="007A2DBD"/>
    <w:rsid w:val="007B0CF0"/>
    <w:rsid w:val="007B0F2E"/>
    <w:rsid w:val="007B2C92"/>
    <w:rsid w:val="007C52A5"/>
    <w:rsid w:val="007C5B2F"/>
    <w:rsid w:val="007C746D"/>
    <w:rsid w:val="007D173C"/>
    <w:rsid w:val="007D3337"/>
    <w:rsid w:val="007D6808"/>
    <w:rsid w:val="007D707C"/>
    <w:rsid w:val="007E1890"/>
    <w:rsid w:val="007E754C"/>
    <w:rsid w:val="007E7651"/>
    <w:rsid w:val="007F1419"/>
    <w:rsid w:val="00813EDC"/>
    <w:rsid w:val="00815109"/>
    <w:rsid w:val="00823698"/>
    <w:rsid w:val="00825B60"/>
    <w:rsid w:val="00832B91"/>
    <w:rsid w:val="00832C57"/>
    <w:rsid w:val="008330EB"/>
    <w:rsid w:val="00834804"/>
    <w:rsid w:val="008427D7"/>
    <w:rsid w:val="008455D8"/>
    <w:rsid w:val="00845A45"/>
    <w:rsid w:val="008509C5"/>
    <w:rsid w:val="0085157E"/>
    <w:rsid w:val="00854CC5"/>
    <w:rsid w:val="00873729"/>
    <w:rsid w:val="008774C3"/>
    <w:rsid w:val="00877DA0"/>
    <w:rsid w:val="00880B3E"/>
    <w:rsid w:val="00884211"/>
    <w:rsid w:val="008874A9"/>
    <w:rsid w:val="00893AED"/>
    <w:rsid w:val="00893D9C"/>
    <w:rsid w:val="0089781B"/>
    <w:rsid w:val="008A27E5"/>
    <w:rsid w:val="008B07F5"/>
    <w:rsid w:val="008B172A"/>
    <w:rsid w:val="008B2178"/>
    <w:rsid w:val="008B2870"/>
    <w:rsid w:val="008B5CF0"/>
    <w:rsid w:val="008C4161"/>
    <w:rsid w:val="008C633B"/>
    <w:rsid w:val="008C7FD5"/>
    <w:rsid w:val="008D2D49"/>
    <w:rsid w:val="008E331C"/>
    <w:rsid w:val="008E3752"/>
    <w:rsid w:val="008E5BDF"/>
    <w:rsid w:val="008F3609"/>
    <w:rsid w:val="00903D1F"/>
    <w:rsid w:val="009102CF"/>
    <w:rsid w:val="009119E4"/>
    <w:rsid w:val="00911B8E"/>
    <w:rsid w:val="0093285E"/>
    <w:rsid w:val="00955F4B"/>
    <w:rsid w:val="00956A0F"/>
    <w:rsid w:val="00957C13"/>
    <w:rsid w:val="00970035"/>
    <w:rsid w:val="00970AFC"/>
    <w:rsid w:val="00971D62"/>
    <w:rsid w:val="009846F6"/>
    <w:rsid w:val="009966DB"/>
    <w:rsid w:val="009A1F33"/>
    <w:rsid w:val="009B0B7F"/>
    <w:rsid w:val="009B1914"/>
    <w:rsid w:val="009C68CB"/>
    <w:rsid w:val="009E7976"/>
    <w:rsid w:val="009F1BA8"/>
    <w:rsid w:val="009F30A9"/>
    <w:rsid w:val="009F5A7B"/>
    <w:rsid w:val="00A03D05"/>
    <w:rsid w:val="00A067A9"/>
    <w:rsid w:val="00A33726"/>
    <w:rsid w:val="00A34A66"/>
    <w:rsid w:val="00A43B9F"/>
    <w:rsid w:val="00A51B11"/>
    <w:rsid w:val="00A61E15"/>
    <w:rsid w:val="00A63582"/>
    <w:rsid w:val="00A63624"/>
    <w:rsid w:val="00A70A3D"/>
    <w:rsid w:val="00A70B79"/>
    <w:rsid w:val="00A7317F"/>
    <w:rsid w:val="00A7343B"/>
    <w:rsid w:val="00A90874"/>
    <w:rsid w:val="00A94C1F"/>
    <w:rsid w:val="00AA4C6B"/>
    <w:rsid w:val="00AA6EB1"/>
    <w:rsid w:val="00AA7091"/>
    <w:rsid w:val="00AB09BE"/>
    <w:rsid w:val="00AB0A0E"/>
    <w:rsid w:val="00AB0ECF"/>
    <w:rsid w:val="00AB1C70"/>
    <w:rsid w:val="00AB6EFD"/>
    <w:rsid w:val="00AC10C8"/>
    <w:rsid w:val="00AC7B26"/>
    <w:rsid w:val="00AE6829"/>
    <w:rsid w:val="00AF1959"/>
    <w:rsid w:val="00AF5083"/>
    <w:rsid w:val="00AF7275"/>
    <w:rsid w:val="00AF759D"/>
    <w:rsid w:val="00B01030"/>
    <w:rsid w:val="00B041DF"/>
    <w:rsid w:val="00B0523E"/>
    <w:rsid w:val="00B12BF4"/>
    <w:rsid w:val="00B17217"/>
    <w:rsid w:val="00B31A7D"/>
    <w:rsid w:val="00B41D79"/>
    <w:rsid w:val="00B46199"/>
    <w:rsid w:val="00B56394"/>
    <w:rsid w:val="00B613B0"/>
    <w:rsid w:val="00B64A3F"/>
    <w:rsid w:val="00B67090"/>
    <w:rsid w:val="00B6767F"/>
    <w:rsid w:val="00B74A35"/>
    <w:rsid w:val="00B77AC3"/>
    <w:rsid w:val="00B910BE"/>
    <w:rsid w:val="00B939A6"/>
    <w:rsid w:val="00BA155F"/>
    <w:rsid w:val="00BA276B"/>
    <w:rsid w:val="00BA2982"/>
    <w:rsid w:val="00BB244B"/>
    <w:rsid w:val="00BB3523"/>
    <w:rsid w:val="00BB7FE7"/>
    <w:rsid w:val="00BC43BE"/>
    <w:rsid w:val="00BC7669"/>
    <w:rsid w:val="00BD5E81"/>
    <w:rsid w:val="00BE142E"/>
    <w:rsid w:val="00BE3182"/>
    <w:rsid w:val="00BE4C4C"/>
    <w:rsid w:val="00BF2644"/>
    <w:rsid w:val="00BF755E"/>
    <w:rsid w:val="00C11C71"/>
    <w:rsid w:val="00C144E2"/>
    <w:rsid w:val="00C15EF6"/>
    <w:rsid w:val="00C1782E"/>
    <w:rsid w:val="00C17CD6"/>
    <w:rsid w:val="00C211A8"/>
    <w:rsid w:val="00C42FEA"/>
    <w:rsid w:val="00C4515C"/>
    <w:rsid w:val="00C546F2"/>
    <w:rsid w:val="00C60188"/>
    <w:rsid w:val="00C7330F"/>
    <w:rsid w:val="00C73429"/>
    <w:rsid w:val="00C75A4D"/>
    <w:rsid w:val="00C8131A"/>
    <w:rsid w:val="00C84BA1"/>
    <w:rsid w:val="00C8639D"/>
    <w:rsid w:val="00C87786"/>
    <w:rsid w:val="00C906E0"/>
    <w:rsid w:val="00C94A81"/>
    <w:rsid w:val="00C960A4"/>
    <w:rsid w:val="00CA0CA3"/>
    <w:rsid w:val="00CA23B0"/>
    <w:rsid w:val="00CB12C9"/>
    <w:rsid w:val="00CD4A42"/>
    <w:rsid w:val="00CE4660"/>
    <w:rsid w:val="00CE4C0D"/>
    <w:rsid w:val="00CF5F41"/>
    <w:rsid w:val="00D01345"/>
    <w:rsid w:val="00D04A71"/>
    <w:rsid w:val="00D05E1B"/>
    <w:rsid w:val="00D16CEF"/>
    <w:rsid w:val="00D20371"/>
    <w:rsid w:val="00D2165B"/>
    <w:rsid w:val="00D23A1D"/>
    <w:rsid w:val="00D243C8"/>
    <w:rsid w:val="00D40F2E"/>
    <w:rsid w:val="00D43C5C"/>
    <w:rsid w:val="00D53763"/>
    <w:rsid w:val="00D54556"/>
    <w:rsid w:val="00D561CE"/>
    <w:rsid w:val="00D57199"/>
    <w:rsid w:val="00D57AC0"/>
    <w:rsid w:val="00D61AFD"/>
    <w:rsid w:val="00D640D7"/>
    <w:rsid w:val="00D67655"/>
    <w:rsid w:val="00D845D4"/>
    <w:rsid w:val="00D86914"/>
    <w:rsid w:val="00DA0035"/>
    <w:rsid w:val="00DA40CD"/>
    <w:rsid w:val="00DB1ADF"/>
    <w:rsid w:val="00DB2157"/>
    <w:rsid w:val="00DB28F4"/>
    <w:rsid w:val="00DB5158"/>
    <w:rsid w:val="00DB5F04"/>
    <w:rsid w:val="00DC4998"/>
    <w:rsid w:val="00DC4D03"/>
    <w:rsid w:val="00DD2A1F"/>
    <w:rsid w:val="00DD5282"/>
    <w:rsid w:val="00DE0A92"/>
    <w:rsid w:val="00DF267A"/>
    <w:rsid w:val="00DF4BD1"/>
    <w:rsid w:val="00E02057"/>
    <w:rsid w:val="00E05621"/>
    <w:rsid w:val="00E12BFC"/>
    <w:rsid w:val="00E14827"/>
    <w:rsid w:val="00E217A4"/>
    <w:rsid w:val="00E230EC"/>
    <w:rsid w:val="00E244B6"/>
    <w:rsid w:val="00E250F6"/>
    <w:rsid w:val="00E2758E"/>
    <w:rsid w:val="00E343EE"/>
    <w:rsid w:val="00E47487"/>
    <w:rsid w:val="00E52AC9"/>
    <w:rsid w:val="00E52DE3"/>
    <w:rsid w:val="00E55974"/>
    <w:rsid w:val="00E629F0"/>
    <w:rsid w:val="00E63439"/>
    <w:rsid w:val="00E66C1D"/>
    <w:rsid w:val="00E72713"/>
    <w:rsid w:val="00E74238"/>
    <w:rsid w:val="00E769ED"/>
    <w:rsid w:val="00E77288"/>
    <w:rsid w:val="00E77668"/>
    <w:rsid w:val="00E819F5"/>
    <w:rsid w:val="00E81F7B"/>
    <w:rsid w:val="00E9010C"/>
    <w:rsid w:val="00E93AEB"/>
    <w:rsid w:val="00E96AFA"/>
    <w:rsid w:val="00EA25C3"/>
    <w:rsid w:val="00EB4CD5"/>
    <w:rsid w:val="00EB5B9F"/>
    <w:rsid w:val="00EC04BB"/>
    <w:rsid w:val="00EC73BC"/>
    <w:rsid w:val="00EC7E98"/>
    <w:rsid w:val="00EE4FBC"/>
    <w:rsid w:val="00EF25AD"/>
    <w:rsid w:val="00EF2EE1"/>
    <w:rsid w:val="00F01536"/>
    <w:rsid w:val="00F0569C"/>
    <w:rsid w:val="00F07DBF"/>
    <w:rsid w:val="00F15084"/>
    <w:rsid w:val="00F21587"/>
    <w:rsid w:val="00F27BBD"/>
    <w:rsid w:val="00F33D96"/>
    <w:rsid w:val="00F341F9"/>
    <w:rsid w:val="00F4361E"/>
    <w:rsid w:val="00F45E7C"/>
    <w:rsid w:val="00F4771A"/>
    <w:rsid w:val="00F5022A"/>
    <w:rsid w:val="00F61C27"/>
    <w:rsid w:val="00F6742F"/>
    <w:rsid w:val="00F7381A"/>
    <w:rsid w:val="00F805E0"/>
    <w:rsid w:val="00F814DE"/>
    <w:rsid w:val="00F818C8"/>
    <w:rsid w:val="00F82176"/>
    <w:rsid w:val="00F84332"/>
    <w:rsid w:val="00F874DA"/>
    <w:rsid w:val="00F95995"/>
    <w:rsid w:val="00F97277"/>
    <w:rsid w:val="00F97AA8"/>
    <w:rsid w:val="00FA4640"/>
    <w:rsid w:val="00FB0C95"/>
    <w:rsid w:val="00FB1C41"/>
    <w:rsid w:val="00FB6A42"/>
    <w:rsid w:val="00FD3564"/>
    <w:rsid w:val="00FD379F"/>
    <w:rsid w:val="00FD48FE"/>
    <w:rsid w:val="00FD4D4B"/>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3285"/>
  <w15:docId w15:val="{33A65172-3518-4EA7-A190-242F5A2D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FD"/>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672686"/>
    <w:pPr>
      <w:keepNext/>
      <w:keepLines/>
      <w:tabs>
        <w:tab w:val="left" w:pos="624"/>
      </w:tabs>
      <w:spacing w:before="24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672686"/>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672686"/>
    <w:pPr>
      <w:keepNext/>
      <w:keepLines/>
      <w:contextualSpacing/>
      <w:outlineLvl w:val="2"/>
    </w:pPr>
    <w:rPr>
      <w:rFonts w:eastAsiaTheme="majorEastAsia" w:cstheme="majorBidi"/>
      <w:b/>
      <w:bCs/>
      <w:i/>
    </w:rPr>
  </w:style>
  <w:style w:type="paragraph" w:styleId="Overskrift4">
    <w:name w:val="heading 4"/>
    <w:basedOn w:val="Overskrift3"/>
    <w:next w:val="Normal"/>
    <w:link w:val="Overskrift4Tegn"/>
    <w:uiPriority w:val="1"/>
    <w:qFormat/>
    <w:rsid w:val="00672686"/>
    <w:pPr>
      <w:outlineLvl w:val="3"/>
    </w:pPr>
    <w:rPr>
      <w:bCs w:val="0"/>
      <w:iCs/>
    </w:rPr>
  </w:style>
  <w:style w:type="paragraph" w:styleId="Overskrift5">
    <w:name w:val="heading 5"/>
    <w:basedOn w:val="Overskrift3"/>
    <w:next w:val="Normal"/>
    <w:link w:val="Overskrift5Tegn"/>
    <w:uiPriority w:val="1"/>
    <w:qFormat/>
    <w:rsid w:val="00DB2157"/>
    <w:pPr>
      <w:outlineLvl w:val="4"/>
    </w:pPr>
  </w:style>
  <w:style w:type="paragraph" w:styleId="Overskrift6">
    <w:name w:val="heading 6"/>
    <w:basedOn w:val="Overskrift3"/>
    <w:next w:val="Normal"/>
    <w:link w:val="Overskrift6Tegn"/>
    <w:uiPriority w:val="1"/>
    <w:qFormat/>
    <w:rsid w:val="00DB2157"/>
    <w:pPr>
      <w:outlineLvl w:val="5"/>
    </w:pPr>
    <w:rPr>
      <w:iCs/>
    </w:rPr>
  </w:style>
  <w:style w:type="paragraph" w:styleId="Overskrift7">
    <w:name w:val="heading 7"/>
    <w:basedOn w:val="Overskrift3"/>
    <w:next w:val="Normal"/>
    <w:link w:val="Overskrift7Tegn"/>
    <w:uiPriority w:val="1"/>
    <w:qFormat/>
    <w:rsid w:val="00DB2157"/>
    <w:pPr>
      <w:outlineLvl w:val="6"/>
    </w:pPr>
    <w:rPr>
      <w:iCs/>
    </w:rPr>
  </w:style>
  <w:style w:type="paragraph" w:styleId="Overskrift8">
    <w:name w:val="heading 8"/>
    <w:basedOn w:val="Overskrift3"/>
    <w:next w:val="Normal"/>
    <w:link w:val="Overskrift8Tegn"/>
    <w:uiPriority w:val="1"/>
    <w:qFormat/>
    <w:rsid w:val="00DB2157"/>
    <w:pPr>
      <w:outlineLvl w:val="7"/>
    </w:pPr>
  </w:style>
  <w:style w:type="paragraph" w:styleId="Overskrift9">
    <w:name w:val="heading 9"/>
    <w:basedOn w:val="Overskrift3"/>
    <w:next w:val="Normal"/>
    <w:link w:val="Overskrift9Tegn"/>
    <w:uiPriority w:val="1"/>
    <w:qFormat/>
    <w:rsid w:val="00DB2157"/>
    <w:pPr>
      <w:outlineLvl w:val="8"/>
    </w:pPr>
    <w:rPr>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3D61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1B1"/>
    <w:rPr>
      <w:rFonts w:ascii="Tahoma" w:hAnsi="Tahoma" w:cs="Tahoma"/>
      <w:sz w:val="16"/>
      <w:szCs w:val="16"/>
    </w:rPr>
  </w:style>
  <w:style w:type="paragraph" w:styleId="Sidehoved">
    <w:name w:val="header"/>
    <w:basedOn w:val="Normal"/>
    <w:link w:val="SidehovedTegn"/>
    <w:uiPriority w:val="21"/>
    <w:rsid w:val="003D61B1"/>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rsid w:val="003D61B1"/>
    <w:rPr>
      <w:rFonts w:ascii="Arial" w:hAnsi="Arial"/>
      <w:sz w:val="16"/>
      <w:szCs w:val="20"/>
    </w:rPr>
  </w:style>
  <w:style w:type="paragraph" w:styleId="Sidefod">
    <w:name w:val="footer"/>
    <w:basedOn w:val="Normal"/>
    <w:link w:val="SidefodTegn"/>
    <w:uiPriority w:val="21"/>
    <w:rsid w:val="003D61B1"/>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rsid w:val="003D61B1"/>
    <w:rPr>
      <w:rFonts w:ascii="Arial" w:hAnsi="Arial"/>
      <w:noProof/>
      <w:color w:val="404040" w:themeColor="text1" w:themeTint="BF"/>
      <w:sz w:val="15"/>
      <w:szCs w:val="20"/>
    </w:rPr>
  </w:style>
  <w:style w:type="table" w:styleId="Tabel-Gitter">
    <w:name w:val="Table Grid"/>
    <w:basedOn w:val="Tabel-Normal"/>
    <w:uiPriority w:val="59"/>
    <w:rsid w:val="003D61B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3D61B1"/>
    <w:rPr>
      <w:color w:val="auto"/>
      <w:lang w:val="da-DK"/>
    </w:rPr>
  </w:style>
  <w:style w:type="character" w:customStyle="1" w:styleId="Overskrift1Tegn">
    <w:name w:val="Overskrift 1 Tegn"/>
    <w:basedOn w:val="Standardskrifttypeiafsnit"/>
    <w:link w:val="Overskrift1"/>
    <w:uiPriority w:val="1"/>
    <w:rsid w:val="00672686"/>
    <w:rPr>
      <w:rFonts w:ascii="Arial" w:eastAsiaTheme="majorEastAsia" w:hAnsi="Arial" w:cstheme="majorBidi"/>
      <w:b/>
      <w:bCs/>
      <w:sz w:val="24"/>
      <w:szCs w:val="28"/>
    </w:rPr>
  </w:style>
  <w:style w:type="paragraph" w:customStyle="1" w:styleId="Sender">
    <w:name w:val="Sender"/>
    <w:basedOn w:val="Normal"/>
    <w:link w:val="SenderTegn"/>
    <w:unhideWhenUsed/>
    <w:rsid w:val="008774C3"/>
    <w:pPr>
      <w:tabs>
        <w:tab w:val="right" w:pos="8505"/>
      </w:tabs>
      <w:spacing w:line="190" w:lineRule="atLeast"/>
    </w:pPr>
    <w:rPr>
      <w:sz w:val="15"/>
    </w:rPr>
  </w:style>
  <w:style w:type="character" w:customStyle="1" w:styleId="Overskrift2Tegn">
    <w:name w:val="Overskrift 2 Tegn"/>
    <w:basedOn w:val="Standardskrifttypeiafsnit"/>
    <w:link w:val="Overskrift2"/>
    <w:uiPriority w:val="1"/>
    <w:rsid w:val="00672686"/>
    <w:rPr>
      <w:rFonts w:ascii="Arial" w:eastAsiaTheme="majorEastAsia" w:hAnsi="Arial" w:cstheme="majorBidi"/>
      <w:b/>
      <w:bCs/>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semiHidden/>
    <w:rsid w:val="00F33D96"/>
    <w:rPr>
      <w:i/>
      <w:sz w:val="20"/>
    </w:rPr>
  </w:style>
  <w:style w:type="paragraph" w:customStyle="1" w:styleId="SenderDepartment">
    <w:name w:val="SenderDepartment"/>
    <w:basedOn w:val="Sender"/>
    <w:link w:val="SenderDepartmentTegn"/>
    <w:semiHidden/>
    <w:rsid w:val="00E819F5"/>
    <w:rPr>
      <w:b/>
      <w:sz w:val="20"/>
    </w:rPr>
  </w:style>
  <w:style w:type="paragraph" w:customStyle="1" w:styleId="SenderPrefix">
    <w:name w:val="SenderPrefix"/>
    <w:basedOn w:val="Sender"/>
    <w:link w:val="SenderPrefixTegn"/>
    <w:semiHidden/>
    <w:rsid w:val="00F33D96"/>
    <w:rPr>
      <w:b/>
    </w:rPr>
  </w:style>
  <w:style w:type="character" w:customStyle="1" w:styleId="SenderTegn">
    <w:name w:val="Sender Tegn"/>
    <w:basedOn w:val="Standardskrifttypeiafsnit"/>
    <w:link w:val="Sender"/>
    <w:rsid w:val="000C532C"/>
    <w:rPr>
      <w:sz w:val="15"/>
    </w:rPr>
  </w:style>
  <w:style w:type="character" w:customStyle="1" w:styleId="DocumentDateChar">
    <w:name w:val="DocumentDate Char"/>
    <w:basedOn w:val="SenderTegn"/>
    <w:link w:val="DocumentDate"/>
    <w:semiHidden/>
    <w:rsid w:val="000C532C"/>
    <w:rPr>
      <w:i/>
      <w:sz w:val="20"/>
    </w:rPr>
  </w:style>
  <w:style w:type="character" w:customStyle="1" w:styleId="SenderDepartmentTegn">
    <w:name w:val="SenderDepartment Tegn"/>
    <w:basedOn w:val="DocumentDateChar"/>
    <w:link w:val="SenderDepartment"/>
    <w:semiHidden/>
    <w:rsid w:val="000C532C"/>
    <w:rPr>
      <w:b/>
      <w:i w:val="0"/>
      <w:sz w:val="20"/>
    </w:rPr>
  </w:style>
  <w:style w:type="character" w:customStyle="1" w:styleId="SenderPrefixTegn">
    <w:name w:val="SenderPrefix Tegn"/>
    <w:basedOn w:val="SenderTegn"/>
    <w:link w:val="SenderPrefix"/>
    <w:semiHidden/>
    <w:rsid w:val="000C532C"/>
    <w:rPr>
      <w:b/>
      <w:sz w:val="15"/>
    </w:rPr>
  </w:style>
  <w:style w:type="paragraph" w:customStyle="1" w:styleId="FirstPageHeaderSpacer">
    <w:name w:val="FirstPageHeaderSpacer"/>
    <w:basedOn w:val="Normal"/>
    <w:semiHidden/>
    <w:rsid w:val="00572823"/>
    <w:pPr>
      <w:spacing w:line="240" w:lineRule="auto"/>
    </w:pPr>
    <w:rPr>
      <w:rFonts w:ascii="Algerian" w:hAnsi="Algerian"/>
      <w:sz w:val="16"/>
    </w:rPr>
  </w:style>
  <w:style w:type="character" w:customStyle="1" w:styleId="Overskrift3Tegn">
    <w:name w:val="Overskrift 3 Tegn"/>
    <w:basedOn w:val="Standardskrifttypeiafsnit"/>
    <w:link w:val="Overskrift3"/>
    <w:uiPriority w:val="1"/>
    <w:rsid w:val="00672686"/>
    <w:rPr>
      <w:rFonts w:ascii="Arial" w:eastAsiaTheme="majorEastAsia" w:hAnsi="Arial" w:cstheme="majorBidi"/>
      <w:b/>
      <w:bCs/>
      <w:i/>
      <w:sz w:val="20"/>
      <w:szCs w:val="20"/>
    </w:rPr>
  </w:style>
  <w:style w:type="character" w:customStyle="1" w:styleId="Overskrift4Tegn">
    <w:name w:val="Overskrift 4 Tegn"/>
    <w:basedOn w:val="Standardskrifttypeiafsnit"/>
    <w:link w:val="Overskrift4"/>
    <w:uiPriority w:val="1"/>
    <w:rsid w:val="00672686"/>
    <w:rPr>
      <w:rFonts w:ascii="Arial" w:eastAsiaTheme="majorEastAsia" w:hAnsi="Arial" w:cstheme="majorBidi"/>
      <w:b/>
      <w:i/>
      <w:iCs/>
      <w:sz w:val="20"/>
      <w:szCs w:val="20"/>
    </w:rPr>
  </w:style>
  <w:style w:type="character" w:customStyle="1" w:styleId="Overskrift5Tegn">
    <w:name w:val="Overskrift 5 Tegn"/>
    <w:basedOn w:val="Standardskrifttypeiafsnit"/>
    <w:link w:val="Overskrift5"/>
    <w:uiPriority w:val="1"/>
    <w:rsid w:val="00DB2157"/>
    <w:rPr>
      <w:rFonts w:ascii="Arial" w:eastAsiaTheme="majorEastAsia" w:hAnsi="Arial" w:cstheme="majorBidi"/>
      <w:b/>
      <w:bCs/>
      <w:i/>
      <w:sz w:val="20"/>
      <w:szCs w:val="20"/>
    </w:rPr>
  </w:style>
  <w:style w:type="character" w:customStyle="1" w:styleId="Overskrift6Tegn">
    <w:name w:val="Overskrift 6 Tegn"/>
    <w:basedOn w:val="Standardskrifttypeiafsnit"/>
    <w:link w:val="Overskrift6"/>
    <w:uiPriority w:val="1"/>
    <w:rsid w:val="00DB2157"/>
    <w:rPr>
      <w:rFonts w:ascii="Arial" w:eastAsiaTheme="majorEastAsia" w:hAnsi="Arial" w:cstheme="majorBidi"/>
      <w:b/>
      <w:bCs/>
      <w:i/>
      <w:iCs/>
      <w:sz w:val="20"/>
      <w:szCs w:val="20"/>
    </w:rPr>
  </w:style>
  <w:style w:type="character" w:customStyle="1" w:styleId="Overskrift7Tegn">
    <w:name w:val="Overskrift 7 Tegn"/>
    <w:basedOn w:val="Standardskrifttypeiafsnit"/>
    <w:link w:val="Overskrift7"/>
    <w:uiPriority w:val="1"/>
    <w:rsid w:val="00DB2157"/>
    <w:rPr>
      <w:rFonts w:ascii="Arial" w:eastAsiaTheme="majorEastAsia" w:hAnsi="Arial" w:cstheme="majorBidi"/>
      <w:b/>
      <w:bCs/>
      <w:i/>
      <w:iCs/>
      <w:sz w:val="20"/>
      <w:szCs w:val="20"/>
    </w:rPr>
  </w:style>
  <w:style w:type="character" w:customStyle="1" w:styleId="Overskrift8Tegn">
    <w:name w:val="Overskrift 8 Tegn"/>
    <w:basedOn w:val="Standardskrifttypeiafsnit"/>
    <w:link w:val="Overskrift8"/>
    <w:uiPriority w:val="1"/>
    <w:rsid w:val="00DB2157"/>
    <w:rPr>
      <w:rFonts w:ascii="Arial" w:eastAsiaTheme="majorEastAsia" w:hAnsi="Arial" w:cstheme="majorBidi"/>
      <w:b/>
      <w:bCs/>
      <w:i/>
      <w:sz w:val="20"/>
      <w:szCs w:val="20"/>
    </w:rPr>
  </w:style>
  <w:style w:type="character" w:customStyle="1" w:styleId="Overskrift9Tegn">
    <w:name w:val="Overskrift 9 Tegn"/>
    <w:basedOn w:val="Standardskrifttypeiafsnit"/>
    <w:link w:val="Overskrift9"/>
    <w:uiPriority w:val="1"/>
    <w:rsid w:val="00DB2157"/>
    <w:rPr>
      <w:rFonts w:ascii="Arial" w:eastAsiaTheme="majorEastAsia" w:hAnsi="Arial" w:cstheme="majorBidi"/>
      <w:b/>
      <w:bCs/>
      <w:iCs/>
      <w:sz w:val="20"/>
      <w:szCs w:val="20"/>
    </w:rPr>
  </w:style>
  <w:style w:type="paragraph" w:styleId="Listeafsnit">
    <w:name w:val="List Paragraph"/>
    <w:basedOn w:val="Normal"/>
    <w:uiPriority w:val="99"/>
    <w:qFormat/>
    <w:rsid w:val="006C03AB"/>
    <w:pPr>
      <w:ind w:left="284" w:hanging="284"/>
      <w:contextualSpacing/>
    </w:pPr>
  </w:style>
  <w:style w:type="paragraph" w:customStyle="1" w:styleId="VD-Punkttegn">
    <w:name w:val="VD-Punkttegn"/>
    <w:basedOn w:val="Normal"/>
    <w:semiHidden/>
    <w:qFormat/>
    <w:rsid w:val="006C03AB"/>
    <w:pPr>
      <w:numPr>
        <w:numId w:val="6"/>
      </w:numPr>
      <w:contextualSpacing/>
    </w:pPr>
  </w:style>
  <w:style w:type="character" w:styleId="Hyperlink">
    <w:name w:val="Hyperlink"/>
    <w:basedOn w:val="Standardskrifttypeiafsnit"/>
    <w:uiPriority w:val="99"/>
    <w:rsid w:val="00C17CD6"/>
    <w:rPr>
      <w:color w:val="005EB8"/>
      <w:u w:val="single"/>
      <w:lang w:val="da-DK"/>
    </w:rPr>
  </w:style>
  <w:style w:type="character" w:styleId="Ulstomtale">
    <w:name w:val="Unresolved Mention"/>
    <w:basedOn w:val="Standardskrifttypeiafsnit"/>
    <w:uiPriority w:val="99"/>
    <w:semiHidden/>
    <w:unhideWhenUsed/>
    <w:rsid w:val="00F82176"/>
    <w:rPr>
      <w:color w:val="605E5C"/>
      <w:shd w:val="clear" w:color="auto" w:fill="E1DFDD"/>
    </w:rPr>
  </w:style>
  <w:style w:type="paragraph" w:customStyle="1" w:styleId="AfsenderBund">
    <w:name w:val="AfsenderBund"/>
    <w:semiHidden/>
    <w:qFormat/>
    <w:rsid w:val="00206321"/>
    <w:pPr>
      <w:spacing w:after="0" w:line="220" w:lineRule="atLeast"/>
    </w:pPr>
    <w:rPr>
      <w:sz w:val="15"/>
    </w:rPr>
  </w:style>
  <w:style w:type="paragraph" w:customStyle="1" w:styleId="TitelOverskrift">
    <w:name w:val="TitelOverskrift"/>
    <w:basedOn w:val="Overskrift1"/>
    <w:rsid w:val="00672686"/>
    <w:pPr>
      <w:outlineLvl w:val="9"/>
    </w:pPr>
  </w:style>
  <w:style w:type="paragraph" w:styleId="Overskrift">
    <w:name w:val="TOC Heading"/>
    <w:basedOn w:val="Overskrift1"/>
    <w:next w:val="Normal"/>
    <w:uiPriority w:val="9"/>
    <w:semiHidden/>
    <w:rsid w:val="003D61B1"/>
    <w:pPr>
      <w:spacing w:before="0" w:after="520" w:line="360" w:lineRule="atLeast"/>
      <w:outlineLvl w:val="9"/>
    </w:pPr>
    <w:rPr>
      <w:sz w:val="28"/>
    </w:rPr>
  </w:style>
  <w:style w:type="paragraph" w:styleId="Titel">
    <w:name w:val="Title"/>
    <w:basedOn w:val="Normal"/>
    <w:next w:val="Normal"/>
    <w:link w:val="TitelTegn"/>
    <w:uiPriority w:val="99"/>
    <w:qFormat/>
    <w:rsid w:val="009F1BA8"/>
    <w:pPr>
      <w:spacing w:after="240" w:line="540" w:lineRule="atLeast"/>
      <w:contextualSpacing/>
    </w:pPr>
    <w:rPr>
      <w:rFonts w:eastAsiaTheme="majorEastAsia" w:cstheme="majorBidi"/>
      <w:b/>
      <w:sz w:val="48"/>
      <w:szCs w:val="52"/>
    </w:rPr>
  </w:style>
  <w:style w:type="character" w:customStyle="1" w:styleId="TitelTegn">
    <w:name w:val="Titel Tegn"/>
    <w:basedOn w:val="Standardskrifttypeiafsnit"/>
    <w:link w:val="Titel"/>
    <w:uiPriority w:val="99"/>
    <w:rsid w:val="009F1BA8"/>
    <w:rPr>
      <w:rFonts w:ascii="Arial" w:eastAsiaTheme="majorEastAsia" w:hAnsi="Arial" w:cstheme="majorBidi"/>
      <w:b/>
      <w:sz w:val="48"/>
      <w:szCs w:val="52"/>
    </w:rPr>
  </w:style>
  <w:style w:type="character" w:styleId="Kraftighenvisning">
    <w:name w:val="Intense Reference"/>
    <w:basedOn w:val="Standardskrifttypeiafsnit"/>
    <w:uiPriority w:val="99"/>
    <w:qFormat/>
    <w:rsid w:val="00326FFD"/>
    <w:rPr>
      <w:b/>
      <w:bCs/>
      <w:smallCaps/>
      <w:color w:val="004689" w:themeColor="accent1" w:themeShade="BF"/>
      <w:spacing w:val="5"/>
    </w:rPr>
  </w:style>
  <w:style w:type="paragraph" w:customStyle="1" w:styleId="Bundtekst">
    <w:name w:val="Bundtekst"/>
    <w:basedOn w:val="Normal"/>
    <w:uiPriority w:val="2"/>
    <w:qFormat/>
    <w:rsid w:val="00326FFD"/>
    <w:pPr>
      <w:tabs>
        <w:tab w:val="left" w:pos="2268"/>
        <w:tab w:val="left" w:pos="5103"/>
      </w:tabs>
      <w:spacing w:line="220" w:lineRule="exact"/>
    </w:pPr>
    <w:rPr>
      <w:rFonts w:asciiTheme="minorHAnsi" w:hAnsiTheme="minorHAnsi"/>
      <w:kern w:val="2"/>
      <w:sz w:val="15"/>
      <w:szCs w:val="15"/>
      <w14:ligatures w14:val="standardContextual"/>
    </w:rPr>
  </w:style>
  <w:style w:type="paragraph" w:styleId="Undertitel">
    <w:name w:val="Subtitle"/>
    <w:basedOn w:val="Normal"/>
    <w:next w:val="Normal"/>
    <w:link w:val="UndertitelTegn"/>
    <w:uiPriority w:val="9"/>
    <w:rsid w:val="00326FFD"/>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326FFD"/>
    <w:rPr>
      <w:rFonts w:ascii="Arial" w:eastAsiaTheme="majorEastAsia" w:hAnsi="Arial" w:cstheme="majorBidi"/>
      <w:iCs/>
      <w:sz w:val="26"/>
      <w:szCs w:val="24"/>
    </w:rPr>
  </w:style>
  <w:style w:type="character" w:styleId="Svagfremhvning">
    <w:name w:val="Subtle Emphasis"/>
    <w:basedOn w:val="Standardskrifttypeiafsnit"/>
    <w:uiPriority w:val="99"/>
    <w:qFormat/>
    <w:rsid w:val="00326FFD"/>
    <w:rPr>
      <w:i/>
      <w:iCs/>
      <w:color w:val="808080" w:themeColor="text1" w:themeTint="7F"/>
    </w:rPr>
  </w:style>
  <w:style w:type="character" w:styleId="Kraftigfremhvning">
    <w:name w:val="Intense Emphasis"/>
    <w:basedOn w:val="Standardskrifttypeiafsnit"/>
    <w:uiPriority w:val="19"/>
    <w:rsid w:val="00326FFD"/>
    <w:rPr>
      <w:b/>
      <w:bCs/>
      <w:i/>
      <w:iCs/>
      <w:color w:val="auto"/>
    </w:rPr>
  </w:style>
  <w:style w:type="character" w:styleId="Strk">
    <w:name w:val="Strong"/>
    <w:basedOn w:val="Standardskrifttypeiafsnit"/>
    <w:uiPriority w:val="19"/>
    <w:rsid w:val="00326FFD"/>
    <w:rPr>
      <w:b/>
      <w:bCs/>
    </w:rPr>
  </w:style>
  <w:style w:type="paragraph" w:styleId="Strktcitat">
    <w:name w:val="Intense Quote"/>
    <w:basedOn w:val="Normal"/>
    <w:next w:val="Normal"/>
    <w:link w:val="StrktcitatTegn"/>
    <w:uiPriority w:val="19"/>
    <w:rsid w:val="00326FFD"/>
    <w:pPr>
      <w:spacing w:before="260" w:after="260"/>
      <w:ind w:left="851" w:right="851"/>
    </w:pPr>
    <w:rPr>
      <w:b/>
      <w:bCs/>
      <w:i/>
      <w:iCs/>
    </w:rPr>
  </w:style>
  <w:style w:type="character" w:customStyle="1" w:styleId="StrktcitatTegn">
    <w:name w:val="Stærkt citat Tegn"/>
    <w:basedOn w:val="Standardskrifttypeiafsnit"/>
    <w:link w:val="Strktcitat"/>
    <w:uiPriority w:val="19"/>
    <w:rsid w:val="00326FFD"/>
    <w:rPr>
      <w:rFonts w:ascii="Arial" w:hAnsi="Arial"/>
      <w:b/>
      <w:bCs/>
      <w:i/>
      <w:iCs/>
      <w:sz w:val="20"/>
      <w:szCs w:val="20"/>
    </w:rPr>
  </w:style>
  <w:style w:type="character" w:styleId="Svaghenvisning">
    <w:name w:val="Subtle Reference"/>
    <w:basedOn w:val="Standardskrifttypeiafsnit"/>
    <w:uiPriority w:val="99"/>
    <w:qFormat/>
    <w:rsid w:val="00326FFD"/>
    <w:rPr>
      <w:caps w:val="0"/>
      <w:smallCaps w:val="0"/>
      <w:color w:val="auto"/>
      <w:u w:val="single"/>
    </w:rPr>
  </w:style>
  <w:style w:type="paragraph" w:styleId="Billedtekst">
    <w:name w:val="caption"/>
    <w:basedOn w:val="Normal"/>
    <w:next w:val="Normal"/>
    <w:uiPriority w:val="3"/>
    <w:semiHidden/>
    <w:rsid w:val="00326FFD"/>
    <w:rPr>
      <w:b/>
      <w:bCs/>
      <w:sz w:val="16"/>
    </w:rPr>
  </w:style>
  <w:style w:type="paragraph" w:styleId="Indholdsfortegnelse1">
    <w:name w:val="toc 1"/>
    <w:basedOn w:val="Normal"/>
    <w:next w:val="Normal"/>
    <w:uiPriority w:val="39"/>
    <w:rsid w:val="00326FFD"/>
    <w:pPr>
      <w:ind w:right="567"/>
    </w:pPr>
    <w:rPr>
      <w:b/>
    </w:rPr>
  </w:style>
  <w:style w:type="paragraph" w:styleId="Indholdsfortegnelse2">
    <w:name w:val="toc 2"/>
    <w:basedOn w:val="Normal"/>
    <w:next w:val="Normal"/>
    <w:uiPriority w:val="39"/>
    <w:rsid w:val="00326FFD"/>
    <w:pPr>
      <w:ind w:right="567"/>
    </w:pPr>
  </w:style>
  <w:style w:type="paragraph" w:styleId="Indholdsfortegnelse3">
    <w:name w:val="toc 3"/>
    <w:basedOn w:val="Normal"/>
    <w:next w:val="Normal"/>
    <w:uiPriority w:val="39"/>
    <w:rsid w:val="00326FFD"/>
    <w:pPr>
      <w:ind w:right="567"/>
    </w:pPr>
  </w:style>
  <w:style w:type="paragraph" w:styleId="Indholdsfortegnelse4">
    <w:name w:val="toc 4"/>
    <w:basedOn w:val="Normal"/>
    <w:next w:val="Normal"/>
    <w:uiPriority w:val="9"/>
    <w:semiHidden/>
    <w:rsid w:val="00326FFD"/>
    <w:pPr>
      <w:ind w:right="567"/>
    </w:pPr>
  </w:style>
  <w:style w:type="paragraph" w:styleId="Indholdsfortegnelse5">
    <w:name w:val="toc 5"/>
    <w:basedOn w:val="Normal"/>
    <w:next w:val="Normal"/>
    <w:uiPriority w:val="9"/>
    <w:semiHidden/>
    <w:rsid w:val="00326FFD"/>
    <w:pPr>
      <w:ind w:right="567"/>
    </w:pPr>
  </w:style>
  <w:style w:type="paragraph" w:styleId="Indholdsfortegnelse6">
    <w:name w:val="toc 6"/>
    <w:basedOn w:val="Normal"/>
    <w:next w:val="Normal"/>
    <w:uiPriority w:val="9"/>
    <w:semiHidden/>
    <w:rsid w:val="00326FFD"/>
    <w:pPr>
      <w:ind w:right="567"/>
    </w:pPr>
  </w:style>
  <w:style w:type="paragraph" w:styleId="Indholdsfortegnelse7">
    <w:name w:val="toc 7"/>
    <w:basedOn w:val="Normal"/>
    <w:next w:val="Normal"/>
    <w:uiPriority w:val="9"/>
    <w:semiHidden/>
    <w:rsid w:val="00326FFD"/>
    <w:pPr>
      <w:ind w:right="567"/>
    </w:pPr>
  </w:style>
  <w:style w:type="paragraph" w:styleId="Indholdsfortegnelse8">
    <w:name w:val="toc 8"/>
    <w:basedOn w:val="Normal"/>
    <w:next w:val="Normal"/>
    <w:uiPriority w:val="9"/>
    <w:semiHidden/>
    <w:rsid w:val="00326FFD"/>
    <w:pPr>
      <w:ind w:right="567"/>
    </w:pPr>
  </w:style>
  <w:style w:type="paragraph" w:styleId="Indholdsfortegnelse9">
    <w:name w:val="toc 9"/>
    <w:basedOn w:val="Normal"/>
    <w:next w:val="Normal"/>
    <w:uiPriority w:val="9"/>
    <w:semiHidden/>
    <w:rsid w:val="00326FFD"/>
    <w:pPr>
      <w:ind w:right="567"/>
    </w:pPr>
  </w:style>
  <w:style w:type="paragraph" w:styleId="Bloktekst">
    <w:name w:val="Block Text"/>
    <w:basedOn w:val="Normal"/>
    <w:uiPriority w:val="99"/>
    <w:semiHidden/>
    <w:rsid w:val="00326FFD"/>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26FFD"/>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326FFD"/>
    <w:rPr>
      <w:rFonts w:ascii="Arial" w:hAnsi="Arial"/>
      <w:sz w:val="16"/>
      <w:szCs w:val="20"/>
    </w:rPr>
  </w:style>
  <w:style w:type="character" w:styleId="Slutnotehenvisning">
    <w:name w:val="endnote reference"/>
    <w:basedOn w:val="Standardskrifttypeiafsnit"/>
    <w:uiPriority w:val="21"/>
    <w:semiHidden/>
    <w:rsid w:val="00326FFD"/>
    <w:rPr>
      <w:vertAlign w:val="superscript"/>
    </w:rPr>
  </w:style>
  <w:style w:type="paragraph" w:styleId="Fodnotetekst">
    <w:name w:val="footnote text"/>
    <w:basedOn w:val="Normal"/>
    <w:link w:val="FodnotetekstTegn"/>
    <w:uiPriority w:val="21"/>
    <w:semiHidden/>
    <w:rsid w:val="00326FFD"/>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326FFD"/>
    <w:rPr>
      <w:rFonts w:ascii="Arial" w:hAnsi="Arial"/>
      <w:sz w:val="16"/>
      <w:szCs w:val="20"/>
    </w:rPr>
  </w:style>
  <w:style w:type="paragraph" w:styleId="Opstilling-punkttegn">
    <w:name w:val="List Bullet"/>
    <w:basedOn w:val="Normal"/>
    <w:uiPriority w:val="2"/>
    <w:qFormat/>
    <w:rsid w:val="00326FFD"/>
    <w:pPr>
      <w:numPr>
        <w:numId w:val="10"/>
      </w:numPr>
      <w:contextualSpacing/>
    </w:pPr>
  </w:style>
  <w:style w:type="paragraph" w:styleId="Opstilling-talellerbogst">
    <w:name w:val="List Number"/>
    <w:basedOn w:val="Normal"/>
    <w:uiPriority w:val="2"/>
    <w:qFormat/>
    <w:rsid w:val="00326FFD"/>
    <w:pPr>
      <w:numPr>
        <w:numId w:val="15"/>
      </w:numPr>
      <w:contextualSpacing/>
    </w:pPr>
  </w:style>
  <w:style w:type="character" w:styleId="Sidetal">
    <w:name w:val="page number"/>
    <w:basedOn w:val="Standardskrifttypeiafsnit"/>
    <w:uiPriority w:val="21"/>
    <w:semiHidden/>
    <w:rsid w:val="00326FFD"/>
    <w:rPr>
      <w:sz w:val="15"/>
    </w:rPr>
  </w:style>
  <w:style w:type="paragraph" w:customStyle="1" w:styleId="Template">
    <w:name w:val="Template"/>
    <w:uiPriority w:val="8"/>
    <w:semiHidden/>
    <w:rsid w:val="00326FFD"/>
    <w:pPr>
      <w:spacing w:after="0" w:line="260" w:lineRule="atLeast"/>
    </w:pPr>
    <w:rPr>
      <w:rFonts w:ascii="Arial" w:hAnsi="Arial"/>
      <w:noProof/>
      <w:sz w:val="16"/>
      <w:szCs w:val="20"/>
    </w:rPr>
  </w:style>
  <w:style w:type="paragraph" w:customStyle="1" w:styleId="Template-Adresse">
    <w:name w:val="Template - Adresse"/>
    <w:basedOn w:val="Template"/>
    <w:uiPriority w:val="8"/>
    <w:semiHidden/>
    <w:rsid w:val="00326FFD"/>
    <w:pPr>
      <w:tabs>
        <w:tab w:val="left" w:pos="567"/>
      </w:tabs>
    </w:pPr>
  </w:style>
  <w:style w:type="paragraph" w:customStyle="1" w:styleId="Template-Virksomhedsnavn">
    <w:name w:val="Template - Virksomheds navn"/>
    <w:basedOn w:val="Template-Adresse"/>
    <w:next w:val="Template-Adresse"/>
    <w:uiPriority w:val="8"/>
    <w:semiHidden/>
    <w:rsid w:val="00326FFD"/>
    <w:pPr>
      <w:spacing w:line="270" w:lineRule="atLeast"/>
    </w:pPr>
    <w:rPr>
      <w:b/>
    </w:rPr>
  </w:style>
  <w:style w:type="paragraph" w:styleId="Citatoverskrift">
    <w:name w:val="toa heading"/>
    <w:basedOn w:val="Normal"/>
    <w:next w:val="Normal"/>
    <w:uiPriority w:val="10"/>
    <w:semiHidden/>
    <w:rsid w:val="00326FFD"/>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326FFD"/>
    <w:pPr>
      <w:ind w:right="567"/>
    </w:pPr>
  </w:style>
  <w:style w:type="paragraph" w:styleId="Underskrift">
    <w:name w:val="Signature"/>
    <w:basedOn w:val="Normal"/>
    <w:link w:val="UnderskriftTegn"/>
    <w:uiPriority w:val="99"/>
    <w:semiHidden/>
    <w:rsid w:val="00326FFD"/>
    <w:pPr>
      <w:spacing w:line="240" w:lineRule="auto"/>
      <w:ind w:left="4252"/>
    </w:pPr>
  </w:style>
  <w:style w:type="character" w:customStyle="1" w:styleId="UnderskriftTegn">
    <w:name w:val="Underskrift Tegn"/>
    <w:basedOn w:val="Standardskrifttypeiafsnit"/>
    <w:link w:val="Underskrift"/>
    <w:uiPriority w:val="99"/>
    <w:semiHidden/>
    <w:rsid w:val="00326FFD"/>
    <w:rPr>
      <w:rFonts w:ascii="Arial" w:hAnsi="Arial"/>
      <w:sz w:val="20"/>
      <w:szCs w:val="20"/>
    </w:rPr>
  </w:style>
  <w:style w:type="paragraph" w:customStyle="1" w:styleId="Tabel">
    <w:name w:val="Tabel"/>
    <w:uiPriority w:val="4"/>
    <w:semiHidden/>
    <w:rsid w:val="00326FFD"/>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326FFD"/>
  </w:style>
  <w:style w:type="paragraph" w:customStyle="1" w:styleId="Tabel-TekstTotal">
    <w:name w:val="Tabel - Tekst Total"/>
    <w:basedOn w:val="Tabel-Tekst"/>
    <w:uiPriority w:val="4"/>
    <w:semiHidden/>
    <w:rsid w:val="00326FFD"/>
    <w:rPr>
      <w:b/>
    </w:rPr>
  </w:style>
  <w:style w:type="paragraph" w:customStyle="1" w:styleId="Tabel-Tal">
    <w:name w:val="Tabel - Tal"/>
    <w:basedOn w:val="Tabel"/>
    <w:uiPriority w:val="4"/>
    <w:semiHidden/>
    <w:rsid w:val="00326FFD"/>
    <w:pPr>
      <w:jc w:val="right"/>
    </w:pPr>
  </w:style>
  <w:style w:type="paragraph" w:customStyle="1" w:styleId="Tabel-TalTotal">
    <w:name w:val="Tabel - Tal Total"/>
    <w:basedOn w:val="Tabel-Tal"/>
    <w:uiPriority w:val="4"/>
    <w:semiHidden/>
    <w:rsid w:val="00326FFD"/>
    <w:rPr>
      <w:b/>
    </w:rPr>
  </w:style>
  <w:style w:type="paragraph" w:styleId="Citat">
    <w:name w:val="Quote"/>
    <w:basedOn w:val="Normal"/>
    <w:next w:val="Normal"/>
    <w:link w:val="CitatTegn"/>
    <w:uiPriority w:val="19"/>
    <w:rsid w:val="00326FFD"/>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326FFD"/>
    <w:rPr>
      <w:rFonts w:ascii="Arial" w:hAnsi="Arial"/>
      <w:b/>
      <w:iCs/>
      <w:color w:val="000000" w:themeColor="text1"/>
      <w:sz w:val="20"/>
      <w:szCs w:val="20"/>
    </w:rPr>
  </w:style>
  <w:style w:type="character" w:styleId="Bogenstitel">
    <w:name w:val="Book Title"/>
    <w:basedOn w:val="Standardskrifttypeiafsnit"/>
    <w:uiPriority w:val="99"/>
    <w:qFormat/>
    <w:rsid w:val="00326FFD"/>
    <w:rPr>
      <w:b/>
      <w:bCs/>
      <w:caps w:val="0"/>
      <w:smallCaps w:val="0"/>
      <w:spacing w:val="5"/>
    </w:rPr>
  </w:style>
  <w:style w:type="paragraph" w:styleId="Citatsamling">
    <w:name w:val="table of authorities"/>
    <w:basedOn w:val="Normal"/>
    <w:next w:val="Normal"/>
    <w:uiPriority w:val="10"/>
    <w:semiHidden/>
    <w:rsid w:val="00326FFD"/>
    <w:pPr>
      <w:ind w:right="567"/>
    </w:pPr>
  </w:style>
  <w:style w:type="paragraph" w:styleId="Normalindrykning">
    <w:name w:val="Normal Indent"/>
    <w:basedOn w:val="Normal"/>
    <w:rsid w:val="00326FFD"/>
    <w:pPr>
      <w:ind w:left="1134"/>
    </w:pPr>
  </w:style>
  <w:style w:type="paragraph" w:customStyle="1" w:styleId="DocumentHeading">
    <w:name w:val="Document Heading"/>
    <w:basedOn w:val="Normal"/>
    <w:uiPriority w:val="6"/>
    <w:semiHidden/>
    <w:rsid w:val="00326FFD"/>
    <w:pPr>
      <w:spacing w:after="260" w:line="300" w:lineRule="atLeast"/>
    </w:pPr>
    <w:rPr>
      <w:b/>
      <w:sz w:val="22"/>
    </w:rPr>
  </w:style>
  <w:style w:type="paragraph" w:customStyle="1" w:styleId="DocumentName">
    <w:name w:val="Document Name"/>
    <w:basedOn w:val="Normal"/>
    <w:uiPriority w:val="8"/>
    <w:semiHidden/>
    <w:rsid w:val="00326FFD"/>
    <w:pPr>
      <w:spacing w:line="360" w:lineRule="atLeast"/>
    </w:pPr>
    <w:rPr>
      <w:b/>
      <w:caps/>
      <w:sz w:val="28"/>
    </w:rPr>
  </w:style>
  <w:style w:type="paragraph" w:customStyle="1" w:styleId="Template-Dato">
    <w:name w:val="Template - Dato"/>
    <w:basedOn w:val="Template"/>
    <w:uiPriority w:val="8"/>
    <w:semiHidden/>
    <w:rsid w:val="00326FFD"/>
    <w:pPr>
      <w:spacing w:line="240" w:lineRule="atLeast"/>
    </w:pPr>
    <w:rPr>
      <w:sz w:val="18"/>
    </w:rPr>
  </w:style>
  <w:style w:type="paragraph" w:customStyle="1" w:styleId="Template-Phone">
    <w:name w:val="Template - Phone"/>
    <w:basedOn w:val="Template-Dato"/>
    <w:uiPriority w:val="99"/>
    <w:semiHidden/>
    <w:qFormat/>
    <w:rsid w:val="00326FFD"/>
    <w:pPr>
      <w:ind w:left="-102"/>
    </w:pPr>
  </w:style>
  <w:style w:type="table" w:customStyle="1" w:styleId="Vejdirektoratet">
    <w:name w:val="Vejdirektoratet"/>
    <w:basedOn w:val="Tabel-Normal"/>
    <w:uiPriority w:val="99"/>
    <w:rsid w:val="00326FFD"/>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qFormat/>
    <w:rsid w:val="00326FFD"/>
    <w:pPr>
      <w:spacing w:line="240" w:lineRule="auto"/>
    </w:pPr>
    <w:rPr>
      <w:b/>
    </w:rPr>
  </w:style>
  <w:style w:type="character" w:styleId="BesgtLink">
    <w:name w:val="FollowedHyperlink"/>
    <w:basedOn w:val="Standardskrifttypeiafsnit"/>
    <w:uiPriority w:val="21"/>
    <w:semiHidden/>
    <w:rsid w:val="00326FFD"/>
    <w:rPr>
      <w:color w:val="005EB8" w:themeColor="accent1"/>
      <w:u w:val="single"/>
    </w:rPr>
  </w:style>
  <w:style w:type="paragraph" w:customStyle="1" w:styleId="diagram">
    <w:name w:val="diagram"/>
    <w:basedOn w:val="Normal"/>
    <w:rsid w:val="00326FFD"/>
    <w:pPr>
      <w:spacing w:before="40" w:after="40" w:line="280" w:lineRule="atLeast"/>
      <w:jc w:val="center"/>
    </w:pPr>
    <w:rPr>
      <w:rFonts w:ascii="TrueFrutiger" w:eastAsia="Times New Roman" w:hAnsi="TrueFrutiger" w:cs="Times New Roman"/>
      <w:b/>
      <w:sz w:val="18"/>
      <w:lang w:eastAsia="da-DK"/>
    </w:rPr>
  </w:style>
  <w:style w:type="table" w:customStyle="1" w:styleId="Typografi11">
    <w:name w:val="Typografi11"/>
    <w:basedOn w:val="Tabel-Normal"/>
    <w:uiPriority w:val="99"/>
    <w:rsid w:val="00326FFD"/>
    <w:pPr>
      <w:spacing w:after="0" w:line="240" w:lineRule="auto"/>
    </w:pPr>
    <w:rPr>
      <w:rFonts w:ascii="Arial" w:hAnsi="Arial"/>
      <w:sz w:val="20"/>
      <w:szCs w:val="20"/>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table" w:customStyle="1" w:styleId="Typografi12">
    <w:name w:val="Typografi12"/>
    <w:basedOn w:val="Tabel-Normal"/>
    <w:uiPriority w:val="99"/>
    <w:rsid w:val="00326FFD"/>
    <w:pPr>
      <w:spacing w:after="0" w:line="240" w:lineRule="auto"/>
    </w:pPr>
    <w:rPr>
      <w:rFonts w:ascii="Arial" w:hAnsi="Arial"/>
      <w:sz w:val="20"/>
      <w:szCs w:val="20"/>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paragraph" w:styleId="NormalWeb">
    <w:name w:val="Normal (Web)"/>
    <w:basedOn w:val="Normal"/>
    <w:uiPriority w:val="99"/>
    <w:unhideWhenUsed/>
    <w:rsid w:val="00326FFD"/>
    <w:pPr>
      <w:spacing w:after="260"/>
    </w:pPr>
    <w:rPr>
      <w:rFonts w:asciiTheme="minorHAnsi" w:hAnsiTheme="minorHAnsi" w:cs="Times New Roman"/>
      <w:szCs w:val="24"/>
    </w:rPr>
  </w:style>
  <w:style w:type="character" w:customStyle="1" w:styleId="NormallilleTegn">
    <w:name w:val="Normal lille Tegn"/>
    <w:basedOn w:val="Standardskrifttypeiafsnit"/>
    <w:link w:val="Normallille"/>
    <w:locked/>
    <w:rsid w:val="00326FFD"/>
    <w:rPr>
      <w:sz w:val="16"/>
      <w:szCs w:val="16"/>
    </w:rPr>
  </w:style>
  <w:style w:type="paragraph" w:customStyle="1" w:styleId="Normallille">
    <w:name w:val="Normal lille"/>
    <w:basedOn w:val="Normal"/>
    <w:link w:val="NormallilleTegn"/>
    <w:qFormat/>
    <w:rsid w:val="00326FFD"/>
    <w:rPr>
      <w:rFonts w:asciiTheme="minorHAnsi" w:hAnsiTheme="minorHAnsi"/>
      <w:sz w:val="16"/>
      <w:szCs w:val="16"/>
    </w:rPr>
  </w:style>
  <w:style w:type="table" w:customStyle="1" w:styleId="Typografi1">
    <w:name w:val="Typografi1"/>
    <w:basedOn w:val="Tabel-Normal"/>
    <w:uiPriority w:val="99"/>
    <w:rsid w:val="00326FFD"/>
    <w:pPr>
      <w:spacing w:after="0" w:line="240" w:lineRule="auto"/>
    </w:pPr>
    <w:rPr>
      <w:rFonts w:ascii="Arial" w:hAnsi="Arial"/>
      <w:sz w:val="20"/>
      <w:szCs w:val="20"/>
    </w:r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customStyle="1" w:styleId="Default">
    <w:name w:val="Default"/>
    <w:rsid w:val="00326FFD"/>
    <w:pPr>
      <w:autoSpaceDE w:val="0"/>
      <w:autoSpaceDN w:val="0"/>
      <w:adjustRightInd w:val="0"/>
      <w:spacing w:after="0" w:line="240" w:lineRule="auto"/>
    </w:pPr>
    <w:rPr>
      <w:rFonts w:ascii="Arial" w:hAnsi="Arial" w:cs="Arial"/>
      <w:color w:val="000000"/>
      <w:sz w:val="24"/>
      <w:szCs w:val="24"/>
    </w:rPr>
  </w:style>
  <w:style w:type="paragraph" w:styleId="Brdtekstindrykning">
    <w:name w:val="Body Text Indent"/>
    <w:basedOn w:val="Normal"/>
    <w:link w:val="BrdtekstindrykningTegn"/>
    <w:rsid w:val="00326FFD"/>
    <w:pPr>
      <w:tabs>
        <w:tab w:val="left" w:pos="0"/>
        <w:tab w:val="left" w:pos="1080"/>
        <w:tab w:val="left" w:pos="2006"/>
        <w:tab w:val="left" w:pos="3480"/>
        <w:tab w:val="left" w:pos="5140"/>
        <w:tab w:val="left" w:pos="6283"/>
        <w:tab w:val="left" w:pos="6854"/>
      </w:tabs>
      <w:spacing w:line="264" w:lineRule="auto"/>
      <w:ind w:left="566" w:hanging="566"/>
    </w:pPr>
    <w:rPr>
      <w:rFonts w:ascii="CG Times" w:eastAsia="Times New Roman" w:hAnsi="CG Times" w:cs="Times New Roman"/>
      <w:spacing w:val="-3"/>
      <w:kern w:val="28"/>
      <w:sz w:val="22"/>
      <w:lang w:eastAsia="da-DK"/>
    </w:rPr>
  </w:style>
  <w:style w:type="character" w:customStyle="1" w:styleId="BrdtekstindrykningTegn">
    <w:name w:val="Brødtekstindrykning Tegn"/>
    <w:basedOn w:val="Standardskrifttypeiafsnit"/>
    <w:link w:val="Brdtekstindrykning"/>
    <w:rsid w:val="00326FFD"/>
    <w:rPr>
      <w:rFonts w:ascii="CG Times" w:eastAsia="Times New Roman" w:hAnsi="CG Times" w:cs="Times New Roman"/>
      <w:spacing w:val="-3"/>
      <w:kern w:val="2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DynamicTemplate\Konfig\Skabeloner\VD%20Basi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EBDF671FC47F5880CED5FBAB8C7BB"/>
        <w:category>
          <w:name w:val="Generelt"/>
          <w:gallery w:val="placeholder"/>
        </w:category>
        <w:types>
          <w:type w:val="bbPlcHdr"/>
        </w:types>
        <w:behaviors>
          <w:behavior w:val="content"/>
        </w:behaviors>
        <w:guid w:val="{6C68E8DF-207B-4FF2-9AA3-E8CEBB002951}"/>
      </w:docPartPr>
      <w:docPartBody>
        <w:p w:rsidR="0058260C" w:rsidRDefault="0058260C" w:rsidP="0058260C">
          <w:pPr>
            <w:pStyle w:val="8D3EBDF671FC47F5880CED5FBAB8C7BB"/>
          </w:pPr>
          <w:r w:rsidRPr="00EA59AB">
            <w:rPr>
              <w:rStyle w:val="Pladsholdertekst"/>
            </w:rPr>
            <w:t>Klik her for at angive tekst.</w:t>
          </w:r>
        </w:p>
      </w:docPartBody>
    </w:docPart>
    <w:docPart>
      <w:docPartPr>
        <w:name w:val="72D1F5B72B8144E996AB0A197391C675"/>
        <w:category>
          <w:name w:val="Generelt"/>
          <w:gallery w:val="placeholder"/>
        </w:category>
        <w:types>
          <w:type w:val="bbPlcHdr"/>
        </w:types>
        <w:behaviors>
          <w:behavior w:val="content"/>
        </w:behaviors>
        <w:guid w:val="{D7D7F657-9152-49E7-A798-6A4F2D979A23}"/>
      </w:docPartPr>
      <w:docPartBody>
        <w:p w:rsidR="0058260C" w:rsidRDefault="0058260C" w:rsidP="0058260C">
          <w:pPr>
            <w:pStyle w:val="72D1F5B72B8144E996AB0A197391C675"/>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77B328424B384E4A92C01D1D7D351696"/>
        <w:category>
          <w:name w:val="Generelt"/>
          <w:gallery w:val="placeholder"/>
        </w:category>
        <w:types>
          <w:type w:val="bbPlcHdr"/>
        </w:types>
        <w:behaviors>
          <w:behavior w:val="content"/>
        </w:behaviors>
        <w:guid w:val="{BDA303A7-975B-48D1-B74D-BB84269B5D1B}"/>
      </w:docPartPr>
      <w:docPartBody>
        <w:p w:rsidR="0058260C" w:rsidRDefault="0058260C" w:rsidP="0058260C">
          <w:pPr>
            <w:pStyle w:val="77B328424B384E4A92C01D1D7D351696"/>
          </w:pPr>
          <w:r w:rsidRPr="00ED26AB">
            <w:rPr>
              <w:rStyle w:val="Pladsholdertekst"/>
              <w:color w:val="FF0000"/>
              <w:sz w:val="16"/>
              <w:szCs w:val="16"/>
            </w:rPr>
            <w:t>Dato</w:t>
          </w:r>
        </w:p>
      </w:docPartBody>
    </w:docPart>
    <w:docPart>
      <w:docPartPr>
        <w:name w:val="6368A39F347241D38BB3FDBC77A23A7F"/>
        <w:category>
          <w:name w:val="Generelt"/>
          <w:gallery w:val="placeholder"/>
        </w:category>
        <w:types>
          <w:type w:val="bbPlcHdr"/>
        </w:types>
        <w:behaviors>
          <w:behavior w:val="content"/>
        </w:behaviors>
        <w:guid w:val="{06C241B5-C7B5-4E55-A689-45639BF8DBB6}"/>
      </w:docPartPr>
      <w:docPartBody>
        <w:p w:rsidR="0058260C" w:rsidRDefault="0058260C" w:rsidP="0058260C">
          <w:pPr>
            <w:pStyle w:val="6368A39F347241D38BB3FDBC77A23A7F"/>
          </w:pPr>
          <w:r w:rsidRPr="00ED26AB">
            <w:rPr>
              <w:rStyle w:val="Pladsholdertekst"/>
              <w:color w:val="FF0000"/>
              <w:sz w:val="16"/>
              <w:szCs w:val="16"/>
            </w:rPr>
            <w:t>xx-yy / Netværksnavn</w:t>
          </w:r>
        </w:p>
      </w:docPartBody>
    </w:docPart>
    <w:docPart>
      <w:docPartPr>
        <w:name w:val="CFEE66B2F4604BABB6950550F1DECD95"/>
        <w:category>
          <w:name w:val="Generelt"/>
          <w:gallery w:val="placeholder"/>
        </w:category>
        <w:types>
          <w:type w:val="bbPlcHdr"/>
        </w:types>
        <w:behaviors>
          <w:behavior w:val="content"/>
        </w:behaviors>
        <w:guid w:val="{66ECF87A-10E9-48DB-BB0E-1451B3426237}"/>
      </w:docPartPr>
      <w:docPartBody>
        <w:p w:rsidR="0058260C" w:rsidRDefault="0058260C" w:rsidP="0058260C">
          <w:pPr>
            <w:pStyle w:val="CFEE66B2F4604BABB6950550F1DECD95"/>
          </w:pPr>
          <w:r w:rsidRPr="00511FD4">
            <w:rPr>
              <w:rStyle w:val="Pladsholdertekst"/>
              <w:color w:val="FF0000"/>
              <w:sz w:val="16"/>
              <w:szCs w:val="16"/>
            </w:rPr>
            <w:t>Jf. KLS opbygning</w:t>
          </w:r>
        </w:p>
      </w:docPartBody>
    </w:docPart>
    <w:docPart>
      <w:docPartPr>
        <w:name w:val="D1A7F22F72E54EB0AF03AF9CC1941E02"/>
        <w:category>
          <w:name w:val="Generelt"/>
          <w:gallery w:val="placeholder"/>
        </w:category>
        <w:types>
          <w:type w:val="bbPlcHdr"/>
        </w:types>
        <w:behaviors>
          <w:behavior w:val="content"/>
        </w:behaviors>
        <w:guid w:val="{93524AD7-7BEE-4FDA-B03D-A5E4474ED702}"/>
      </w:docPartPr>
      <w:docPartBody>
        <w:p w:rsidR="0058260C" w:rsidRDefault="0058260C" w:rsidP="0058260C">
          <w:pPr>
            <w:pStyle w:val="D1A7F22F72E54EB0AF03AF9CC1941E02"/>
          </w:pPr>
          <w:r w:rsidRPr="00511FD4">
            <w:rPr>
              <w:rStyle w:val="Pladsholdertekst"/>
              <w:color w:val="FF0000"/>
              <w:sz w:val="16"/>
              <w:szCs w:val="16"/>
            </w:rPr>
            <w:t>Mdr. og år</w:t>
          </w:r>
        </w:p>
      </w:docPartBody>
    </w:docPart>
    <w:docPart>
      <w:docPartPr>
        <w:name w:val="B439B39A497843948A006F40D0066ED4"/>
        <w:category>
          <w:name w:val="Generelt"/>
          <w:gallery w:val="placeholder"/>
        </w:category>
        <w:types>
          <w:type w:val="bbPlcHdr"/>
        </w:types>
        <w:behaviors>
          <w:behavior w:val="content"/>
        </w:behaviors>
        <w:guid w:val="{19515DB5-FFF1-4B40-83D0-F8A675E62161}"/>
      </w:docPartPr>
      <w:docPartBody>
        <w:p w:rsidR="0058260C" w:rsidRDefault="0058260C" w:rsidP="0058260C">
          <w:pPr>
            <w:pStyle w:val="B439B39A497843948A006F40D0066ED4"/>
          </w:pPr>
          <w:r>
            <w:rPr>
              <w:rStyle w:val="Pladsholdertekst"/>
              <w:color w:val="FF0000"/>
              <w:sz w:val="16"/>
              <w:szCs w:val="16"/>
            </w:rPr>
            <w:t>Intern</w:t>
          </w:r>
        </w:p>
      </w:docPartBody>
    </w:docPart>
    <w:docPart>
      <w:docPartPr>
        <w:name w:val="143602F4D2C542B19F71C707A7002E7B"/>
        <w:category>
          <w:name w:val="Generelt"/>
          <w:gallery w:val="placeholder"/>
        </w:category>
        <w:types>
          <w:type w:val="bbPlcHdr"/>
        </w:types>
        <w:behaviors>
          <w:behavior w:val="content"/>
        </w:behaviors>
        <w:guid w:val="{A0B7C3FC-7152-4838-9120-6FCB931C5913}"/>
      </w:docPartPr>
      <w:docPartBody>
        <w:p w:rsidR="0058260C" w:rsidRDefault="0058260C" w:rsidP="0058260C">
          <w:pPr>
            <w:pStyle w:val="143602F4D2C542B19F71C707A7002E7B"/>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29446DC2EC474487AE496DC38CBF3E4E"/>
        <w:category>
          <w:name w:val="Generelt"/>
          <w:gallery w:val="placeholder"/>
        </w:category>
        <w:types>
          <w:type w:val="bbPlcHdr"/>
        </w:types>
        <w:behaviors>
          <w:behavior w:val="content"/>
        </w:behaviors>
        <w:guid w:val="{ACE50178-D120-4CF9-87E9-35F21E1D9D8C}"/>
      </w:docPartPr>
      <w:docPartBody>
        <w:p w:rsidR="0058260C" w:rsidRDefault="0058260C" w:rsidP="0058260C">
          <w:pPr>
            <w:pStyle w:val="29446DC2EC474487AE496DC38CBF3E4E"/>
          </w:pPr>
          <w:r>
            <w:rPr>
              <w:rStyle w:val="Pladsholdertekst"/>
              <w:color w:val="FF0000"/>
              <w:sz w:val="16"/>
              <w:szCs w:val="16"/>
            </w:rPr>
            <w:t>11/2222-3</w:t>
          </w:r>
        </w:p>
      </w:docPartBody>
    </w:docPart>
    <w:docPart>
      <w:docPartPr>
        <w:name w:val="F89990E2264B48A29485BF617B6C0AB4"/>
        <w:category>
          <w:name w:val="Generelt"/>
          <w:gallery w:val="placeholder"/>
        </w:category>
        <w:types>
          <w:type w:val="bbPlcHdr"/>
        </w:types>
        <w:behaviors>
          <w:behavior w:val="content"/>
        </w:behaviors>
        <w:guid w:val="{80AAA914-D782-490C-B3B5-C03406119D69}"/>
      </w:docPartPr>
      <w:docPartBody>
        <w:p w:rsidR="0058260C" w:rsidRDefault="0058260C" w:rsidP="0058260C">
          <w:pPr>
            <w:pStyle w:val="F89990E2264B48A29485BF617B6C0AB4"/>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ueFrutiger">
    <w:altName w:val="Cambria"/>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0C"/>
    <w:rsid w:val="005826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8260C"/>
    <w:rPr>
      <w:color w:val="auto"/>
    </w:rPr>
  </w:style>
  <w:style w:type="paragraph" w:customStyle="1" w:styleId="8D3EBDF671FC47F5880CED5FBAB8C7BB">
    <w:name w:val="8D3EBDF671FC47F5880CED5FBAB8C7BB"/>
    <w:rsid w:val="0058260C"/>
  </w:style>
  <w:style w:type="paragraph" w:customStyle="1" w:styleId="72D1F5B72B8144E996AB0A197391C675">
    <w:name w:val="72D1F5B72B8144E996AB0A197391C675"/>
    <w:rsid w:val="0058260C"/>
  </w:style>
  <w:style w:type="paragraph" w:customStyle="1" w:styleId="77B328424B384E4A92C01D1D7D351696">
    <w:name w:val="77B328424B384E4A92C01D1D7D351696"/>
    <w:rsid w:val="0058260C"/>
  </w:style>
  <w:style w:type="paragraph" w:customStyle="1" w:styleId="6368A39F347241D38BB3FDBC77A23A7F">
    <w:name w:val="6368A39F347241D38BB3FDBC77A23A7F"/>
    <w:rsid w:val="0058260C"/>
  </w:style>
  <w:style w:type="paragraph" w:customStyle="1" w:styleId="CFEE66B2F4604BABB6950550F1DECD95">
    <w:name w:val="CFEE66B2F4604BABB6950550F1DECD95"/>
    <w:rsid w:val="0058260C"/>
  </w:style>
  <w:style w:type="paragraph" w:customStyle="1" w:styleId="D1A7F22F72E54EB0AF03AF9CC1941E02">
    <w:name w:val="D1A7F22F72E54EB0AF03AF9CC1941E02"/>
    <w:rsid w:val="0058260C"/>
  </w:style>
  <w:style w:type="paragraph" w:customStyle="1" w:styleId="B439B39A497843948A006F40D0066ED4">
    <w:name w:val="B439B39A497843948A006F40D0066ED4"/>
    <w:rsid w:val="0058260C"/>
  </w:style>
  <w:style w:type="paragraph" w:customStyle="1" w:styleId="143602F4D2C542B19F71C707A7002E7B">
    <w:name w:val="143602F4D2C542B19F71C707A7002E7B"/>
    <w:rsid w:val="0058260C"/>
  </w:style>
  <w:style w:type="paragraph" w:customStyle="1" w:styleId="29446DC2EC474487AE496DC38CBF3E4E">
    <w:name w:val="29446DC2EC474487AE496DC38CBF3E4E"/>
    <w:rsid w:val="0058260C"/>
  </w:style>
  <w:style w:type="paragraph" w:customStyle="1" w:styleId="F89990E2264B48A29485BF617B6C0AB4">
    <w:name w:val="F89990E2264B48A29485BF617B6C0AB4"/>
    <w:rsid w:val="00582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Brugerdefineret 14">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2025-01-05T23:00:00+00:00</Dato>
    <TaxCatchAll xmlns="a0b24de8-fcf7-4d58-85f7-905b0fe5bb89">
      <Value>401</Value>
      <Value>9</Value>
    </TaxCatchAll>
    <VDNotificationDate xmlns="a0b24de8-fcf7-4d58-85f7-905b0fe5bb89">2027-01-05T23:00:00+00:00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Fagledelse</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Paradigme</Dokumentyper>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Vej PV</TermName>
          <TermId xmlns="http://schemas.microsoft.com/office/infopath/2007/PartnerControls">c4f46358-2d24-405b-abdc-968f723cfcd6</TermId>
        </TermInfo>
      </Terms>
    </VDProcesTaxHTField>
    <Dokumenttype xmlns="a0b24de8-fcf7-4d58-85f7-905b0fe5bb89">Paradigme</Dokumenttype>
    <Indholdsansvarlig xmlns="a0b24de8-fcf7-4d58-85f7-905b0fe5bb89">
      <UserInfo>
        <DisplayName>Jeanne Norre Bak Mikkelsen</DisplayName>
        <AccountId>276</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EMN-2024-15883</Dok_x002e_nr_x002e_>
    <VDRevisionInterval xmlns="a0b24de8-fcf7-4d58-85f7-905b0fe5bb89" xsi:nil="true"/>
    <Dokumentansvarligenhed xmlns="afd25b5e-0b94-407e-b6ce-bc559fafadad">DT-PV-PRV</Dokumentansvarligenh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1E00-08C3-478C-A990-AF13E972A793}"/>
</file>

<file path=customXml/itemProps2.xml><?xml version="1.0" encoding="utf-8"?>
<ds:datastoreItem xmlns:ds="http://schemas.openxmlformats.org/officeDocument/2006/customXml" ds:itemID="{A9B48E33-5204-4058-AFAA-2FC1B914B069}">
  <ds:schemaRefs>
    <ds:schemaRef ds:uri="http://schemas.microsoft.com/sharepoint/v3/contenttype/forms"/>
  </ds:schemaRefs>
</ds:datastoreItem>
</file>

<file path=customXml/itemProps3.xml><?xml version="1.0" encoding="utf-8"?>
<ds:datastoreItem xmlns:ds="http://schemas.openxmlformats.org/officeDocument/2006/customXml" ds:itemID="{4117150C-A3E5-409B-86F1-5F66C60E42FB}">
  <ds:schemaRefs>
    <ds:schemaRef ds:uri="C2F9E481-8623-4990-B050-520443A92B9C"/>
    <ds:schemaRef ds:uri="http://purl.org/dc/dcmitype/"/>
    <ds:schemaRef ds:uri="http://schemas.openxmlformats.org/package/2006/metadata/core-properties"/>
    <ds:schemaRef ds:uri="c2f9e481-8623-4990-b050-520443a92b9c"/>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microsoft.com/office/2006/documentManagement/types"/>
    <ds:schemaRef ds:uri="ef7e6ba2-fd05-4278-812a-651d088d306a"/>
    <ds:schemaRef ds:uri="799a89e0-9625-40fd-914f-57c76a02b887"/>
    <ds:schemaRef ds:uri="http://www.w3.org/XML/1998/namespace"/>
  </ds:schemaRefs>
</ds:datastoreItem>
</file>

<file path=customXml/itemProps4.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 Basis.dotm</Template>
  <TotalTime>0</TotalTime>
  <Pages>16</Pages>
  <Words>3358</Words>
  <Characters>21093</Characters>
  <Application>Microsoft Office Word</Application>
  <DocSecurity>0</DocSecurity>
  <Lines>753</Lines>
  <Paragraphs>489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Tekniske bestemmelser Besigtigelse Mindre Anlæg</dc:title>
  <dc:creator>Heidi Kiel Falkenberg</dc:creator>
  <dc:description>Vejdirektoratet</dc:description>
  <cp:lastModifiedBy>Jette Vinther Voigt</cp:lastModifiedBy>
  <cp:revision>2</cp:revision>
  <cp:lastPrinted>2014-07-17T10:44:00Z</cp:lastPrinted>
  <dcterms:created xsi:type="dcterms:W3CDTF">2025-01-03T14:00:00Z</dcterms:created>
  <dcterms:modified xsi:type="dcterms:W3CDTF">2025-01-03T14:00:00Z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erName">
    <vt:lpwstr>esdhnetprod</vt:lpwstr>
  </property>
  <property fmtid="{D5CDD505-2E9C-101B-9397-08002B2CF9AE}" pid="3" name="SD_ShowGeneralPanel">
    <vt:lpwstr>True</vt:lpwstr>
  </property>
  <property fmtid="{D5CDD505-2E9C-101B-9397-08002B2CF9AE}" pid="4" name="protocol">
    <vt:lpwstr>off</vt:lpwstr>
  </property>
  <property fmtid="{D5CDD505-2E9C-101B-9397-08002B2CF9AE}" pid="5" name="fileId">
    <vt:lpwstr>2121444</vt:lpwstr>
  </property>
  <property fmtid="{D5CDD505-2E9C-101B-9397-08002B2CF9AE}" pid="6" name="CCMAgendaItemId">
    <vt:i4>0</vt:i4>
  </property>
  <property fmtid="{D5CDD505-2E9C-101B-9397-08002B2CF9AE}" pid="7" name="site">
    <vt:lpwstr>/locator.aspx</vt:lpwstr>
  </property>
  <property fmtid="{D5CDD505-2E9C-101B-9397-08002B2CF9AE}" pid="8" name="CCMMustBeOnPostList">
    <vt:bool>true</vt:bool>
  </property>
  <property fmtid="{D5CDD505-2E9C-101B-9397-08002B2CF9AE}" pid="9" name="ContentTypeId">
    <vt:lpwstr>0x0101006AC44A887ACD7147B78CD6FA36F68F8A0022AF5CEBD0D3C74D8C5470C8ADD6B899</vt:lpwstr>
  </property>
  <property fmtid="{D5CDD505-2E9C-101B-9397-08002B2CF9AE}" pid="10" name="verId">
    <vt:lpwstr>788806</vt:lpwstr>
  </property>
  <property fmtid="{D5CDD505-2E9C-101B-9397-08002B2CF9AE}" pid="11" name="module">
    <vt:lpwstr>
    </vt:lpwstr>
  </property>
  <property fmtid="{D5CDD505-2E9C-101B-9397-08002B2CF9AE}" pid="12" name="ExternalControlledCheckOut">
    <vt:lpwstr>
    </vt:lpwstr>
  </property>
  <property fmtid="{D5CDD505-2E9C-101B-9397-08002B2CF9AE}" pid="13" name="CCMReplyToDocCacheId_AA145BE6-B859-401A-B2E0-03BB3E7048FC_">
    <vt:lpwstr>CCMReplyToDocCacheId_AA145BE6-B859-401A-B2E0-03BB3E7048FC_20c2a9e4-5876-41ef-a6e9-2b2d8785b800</vt:lpwstr>
  </property>
  <property fmtid="{D5CDD505-2E9C-101B-9397-08002B2CF9AE}" pid="14" name="Modified">
    <vt:filetime>2022-10-20T14:57:39Z</vt:filetime>
  </property>
  <property fmtid="{D5CDD505-2E9C-101B-9397-08002B2CF9AE}" pid="15" name="CCMIsSharedOnOneDrive">
    <vt:bool>false</vt:bool>
  </property>
  <property fmtid="{D5CDD505-2E9C-101B-9397-08002B2CF9AE}" pid="16" name="SD_PageOrientationBehavior">
    <vt:lpwstr>Normal</vt:lpwstr>
  </property>
  <property fmtid="{D5CDD505-2E9C-101B-9397-08002B2CF9AE}" pid="17" name="comment">
    <vt:lpwstr>Procedure og instruktion</vt:lpwstr>
  </property>
  <property fmtid="{D5CDD505-2E9C-101B-9397-08002B2CF9AE}" pid="18" name="SD_BrandingGraphicBehavior">
    <vt:lpwstr>Memo</vt:lpwstr>
  </property>
  <property fmtid="{D5CDD505-2E9C-101B-9397-08002B2CF9AE}" pid="19" name="ContentRemapped">
    <vt:lpwstr>true</vt:lpwstr>
  </property>
  <property fmtid="{D5CDD505-2E9C-101B-9397-08002B2CF9AE}" pid="20" name="modifiedBy">
    <vt:lpwstr>Elisabeth Helms</vt:lpwstr>
  </property>
  <property fmtid="{D5CDD505-2E9C-101B-9397-08002B2CF9AE}" pid="21" name="SD_HasLandscapeLayoutProperties">
    <vt:lpwstr>True</vt:lpwstr>
  </property>
  <property fmtid="{D5CDD505-2E9C-101B-9397-08002B2CF9AE}" pid="22" name="filePathOneNote">
    <vt:lpwstr>\\vdk-esdhfile01\360users\onenote\vdnet\kgr\</vt:lpwstr>
  </property>
  <property fmtid="{D5CDD505-2E9C-101B-9397-08002B2CF9AE}" pid="23" name="externalUser">
    <vt:lpwstr>
    </vt:lpwstr>
  </property>
  <property fmtid="{D5CDD505-2E9C-101B-9397-08002B2CF9AE}" pid="24" name="templateFilePath">
    <vt:lpwstr>\\vdk-esdhfile01\docprod\templates\Basis DK.dotx</vt:lpwstr>
  </property>
  <property fmtid="{D5CDD505-2E9C-101B-9397-08002B2CF9AE}" pid="25" name="external">
    <vt:lpwstr>0</vt:lpwstr>
  </property>
  <property fmtid="{D5CDD505-2E9C-101B-9397-08002B2CF9AE}" pid="26" name="SD_ShowDocumentInfo">
    <vt:lpwstr>True</vt:lpwstr>
  </property>
  <property fmtid="{D5CDD505-2E9C-101B-9397-08002B2CF9AE}" pid="27" name="currentVerId">
    <vt:lpwstr>788806</vt:lpwstr>
  </property>
  <property fmtid="{D5CDD505-2E9C-101B-9397-08002B2CF9AE}" pid="28" name="Operation">
    <vt:lpwstr>OpenFile</vt:lpwstr>
  </property>
  <property fmtid="{D5CDD505-2E9C-101B-9397-08002B2CF9AE}" pid="29" name="Author">
    <vt:lpwstr>56;#i:0e.t|entra|jnbm@vd.dk</vt:lpwstr>
  </property>
  <property fmtid="{D5CDD505-2E9C-101B-9397-08002B2CF9AE}" pid="30" name="Dokumenttype">
    <vt:lpwstr>3;#Notat uden opfølgning|188afbc0-962b-4b12-ac6e-e8f8c3c3e195</vt:lpwstr>
  </property>
  <property fmtid="{D5CDD505-2E9C-101B-9397-08002B2CF9AE}" pid="31" name="docId">
    <vt:lpwstr>898010</vt:lpwstr>
  </property>
  <property fmtid="{D5CDD505-2E9C-101B-9397-08002B2CF9AE}" pid="32" name="customParams">
    <vt:lpwstr>
    </vt:lpwstr>
  </property>
  <property fmtid="{D5CDD505-2E9C-101B-9397-08002B2CF9AE}" pid="33" name="createdBy">
    <vt:lpwstr>Gitte Gilbert Mikkelsen</vt:lpwstr>
  </property>
  <property fmtid="{D5CDD505-2E9C-101B-9397-08002B2CF9AE}" pid="34" name="action">
    <vt:lpwstr>edit</vt:lpwstr>
  </property>
  <property fmtid="{D5CDD505-2E9C-101B-9397-08002B2CF9AE}" pid="35" name="filePath">
    <vt:lpwstr>C:\Windows\TEMP\Upload\</vt:lpwstr>
  </property>
  <property fmtid="{D5CDD505-2E9C-101B-9397-08002B2CF9AE}" pid="36" name="fileVersionId">
    <vt:lpwstr>
    </vt:lpwstr>
  </property>
  <property fmtid="{D5CDD505-2E9C-101B-9397-08002B2CF9AE}" pid="37" name="CCMCommunication">
    <vt:lpwstr>GOWorkflowDocumentLastCheckedInVersion;3.0</vt:lpwstr>
  </property>
  <property fmtid="{D5CDD505-2E9C-101B-9397-08002B2CF9AE}" pid="38" name="xd_Signature">
    <vt:bool>false</vt:bool>
  </property>
  <property fmtid="{D5CDD505-2E9C-101B-9397-08002B2CF9AE}" pid="39" name="CCMPostListPublishStatus">
    <vt:lpwstr>Afventer godkendelse</vt:lpwstr>
  </property>
  <property fmtid="{D5CDD505-2E9C-101B-9397-08002B2CF9AE}" pid="40" name="server">
    <vt:lpwstr>esdhnetprod</vt:lpwstr>
  </property>
  <property fmtid="{D5CDD505-2E9C-101B-9397-08002B2CF9AE}" pid="41" name="templateId">
    <vt:lpwstr>200031</vt:lpwstr>
  </property>
  <property fmtid="{D5CDD505-2E9C-101B-9397-08002B2CF9AE}" pid="42" name="fileName">
    <vt:lpwstr>336ec4c2-529d-4ae9-a048-577033898085.DOCX</vt:lpwstr>
  </property>
  <property fmtid="{D5CDD505-2E9C-101B-9397-08002B2CF9AE}" pid="43" name="Created">
    <vt:filetime>2022-01-25T10:57:06Z</vt:filetime>
  </property>
  <property fmtid="{D5CDD505-2E9C-101B-9397-08002B2CF9AE}" pid="44" name="CCMOneDriveID">
    <vt:lpwstr/>
  </property>
  <property fmtid="{D5CDD505-2E9C-101B-9397-08002B2CF9AE}" pid="45" name="SD_KeepOpenIfEmpty">
    <vt:lpwstr>False</vt:lpwstr>
  </property>
  <property fmtid="{D5CDD505-2E9C-101B-9397-08002B2CF9AE}" pid="46" name="CCMOneDriveOwnerID">
    <vt:lpwstr/>
  </property>
  <property fmtid="{D5CDD505-2E9C-101B-9397-08002B2CF9AE}" pid="47" name="CCMOneDriveItemID">
    <vt:lpwstr/>
  </property>
  <property fmtid="{D5CDD505-2E9C-101B-9397-08002B2CF9AE}" pid="48" name="CCMSystem">
    <vt:lpwstr> </vt:lpwstr>
  </property>
  <property fmtid="{D5CDD505-2E9C-101B-9397-08002B2CF9AE}" pid="49" name="sourceId">
    <vt:lpwstr>
    </vt:lpwstr>
  </property>
  <property fmtid="{D5CDD505-2E9C-101B-9397-08002B2CF9AE}" pid="50" name="Editor">
    <vt:lpwstr>27;#i:0e.t|entra|mian@vd.dk</vt:lpwstr>
  </property>
  <property fmtid="{D5CDD505-2E9C-101B-9397-08002B2CF9AE}" pid="51" name="CCMEventContext">
    <vt:lpwstr>27425e05-4881-412d-bbb2-f5406dd54d40</vt:lpwstr>
  </property>
  <property fmtid="{D5CDD505-2E9C-101B-9397-08002B2CF9AE}" pid="52" name="Engine">
    <vt:lpwstr>SkabelonEngine</vt:lpwstr>
  </property>
  <property fmtid="{D5CDD505-2E9C-101B-9397-08002B2CF9AE}" pid="53" name="Dokumentpakke">
    <vt:lpwstr/>
  </property>
  <property fmtid="{D5CDD505-2E9C-101B-9397-08002B2CF9AE}" pid="54" name="VDProcesMMD">
    <vt:lpwstr>401;#Vej PV|c4f46358-2d24-405b-abdc-968f723cfcd6</vt:lpwstr>
  </property>
  <property fmtid="{D5CDD505-2E9C-101B-9397-08002B2CF9AE}" pid="56" name="VDAfdelingMMD">
    <vt:lpwstr>9;#Projekt og vejudstyr|a9a9a6c9-760e-4c77-b71f-185c90872563</vt:lpwstr>
  </property>
  <property fmtid="{D5CDD505-2E9C-101B-9397-08002B2CF9AE}" pid="57" name="MediaServiceImageTags">
    <vt:lpwstr/>
  </property>
</Properties>
</file>